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C4BE" w14:textId="77777777" w:rsidR="00D45A6F" w:rsidRPr="00CC190D" w:rsidRDefault="00D45A6F">
      <w:pPr>
        <w:widowControl/>
        <w:spacing w:line="276" w:lineRule="auto"/>
        <w:ind w:hanging="2"/>
        <w:jc w:val="center"/>
        <w:rPr>
          <w:rFonts w:ascii="Arial" w:hAnsi="Arial" w:cs="Arial"/>
          <w:sz w:val="20"/>
          <w:szCs w:val="20"/>
        </w:rPr>
      </w:pPr>
    </w:p>
    <w:p w14:paraId="224DE246" w14:textId="77777777" w:rsidR="00D45A6F" w:rsidRPr="00CC190D" w:rsidRDefault="00D45A6F">
      <w:pPr>
        <w:widowControl/>
        <w:spacing w:line="276" w:lineRule="auto"/>
        <w:ind w:hanging="2"/>
        <w:jc w:val="center"/>
        <w:rPr>
          <w:rFonts w:ascii="Arial" w:hAnsi="Arial" w:cs="Arial"/>
          <w:sz w:val="20"/>
          <w:szCs w:val="20"/>
        </w:rPr>
      </w:pPr>
    </w:p>
    <w:p w14:paraId="00000001" w14:textId="3A45C972" w:rsidR="00170BB8" w:rsidRPr="00CC190D" w:rsidRDefault="00BE6034">
      <w:pPr>
        <w:widowControl/>
        <w:spacing w:line="276" w:lineRule="auto"/>
        <w:ind w:hanging="2"/>
        <w:jc w:val="center"/>
        <w:rPr>
          <w:rFonts w:ascii="Arial" w:hAnsi="Arial" w:cs="Arial"/>
          <w:sz w:val="20"/>
          <w:szCs w:val="20"/>
        </w:rPr>
      </w:pPr>
      <w:r w:rsidRPr="00CC190D">
        <w:rPr>
          <w:rFonts w:ascii="Arial" w:hAnsi="Arial" w:cs="Arial"/>
          <w:sz w:val="20"/>
          <w:szCs w:val="20"/>
        </w:rPr>
        <w:t>Anexa nr. 1</w:t>
      </w:r>
      <w:r w:rsidR="00D45A6F" w:rsidRPr="00CC190D">
        <w:rPr>
          <w:rFonts w:ascii="Arial" w:hAnsi="Arial" w:cs="Arial"/>
          <w:sz w:val="20"/>
          <w:szCs w:val="20"/>
        </w:rPr>
        <w:t xml:space="preserve"> la Contractul de studii </w:t>
      </w:r>
    </w:p>
    <w:p w14:paraId="00000002" w14:textId="77777777" w:rsidR="00170BB8" w:rsidRPr="00CC190D" w:rsidRDefault="00BE6034">
      <w:pPr>
        <w:widowControl/>
        <w:spacing w:line="276" w:lineRule="auto"/>
        <w:ind w:hanging="2"/>
        <w:jc w:val="center"/>
        <w:rPr>
          <w:rFonts w:ascii="Arial" w:hAnsi="Arial" w:cs="Arial"/>
          <w:sz w:val="20"/>
          <w:szCs w:val="20"/>
        </w:rPr>
      </w:pPr>
      <w:r w:rsidRPr="00CC190D">
        <w:rPr>
          <w:rFonts w:ascii="Arial" w:hAnsi="Arial" w:cs="Arial"/>
          <w:b/>
          <w:sz w:val="20"/>
          <w:szCs w:val="20"/>
        </w:rPr>
        <w:t>Notă de informare a studenților cu privire la prelucrarea datelor cu caracter personal</w:t>
      </w:r>
    </w:p>
    <w:p w14:paraId="00000003" w14:textId="77777777" w:rsidR="00170BB8" w:rsidRPr="00CC190D" w:rsidRDefault="00BE6034">
      <w:pPr>
        <w:widowControl/>
        <w:ind w:hanging="2"/>
        <w:jc w:val="center"/>
        <w:rPr>
          <w:rFonts w:ascii="Arial" w:hAnsi="Arial" w:cs="Arial"/>
          <w:sz w:val="20"/>
          <w:szCs w:val="20"/>
        </w:rPr>
      </w:pPr>
      <w:r w:rsidRPr="00CC190D">
        <w:rPr>
          <w:rFonts w:ascii="Arial" w:hAnsi="Arial" w:cs="Arial"/>
          <w:b/>
          <w:sz w:val="20"/>
          <w:szCs w:val="20"/>
        </w:rPr>
        <w:t>de către Universitatea Tehnică „Gheorghe Asachi” din Iași</w:t>
      </w:r>
    </w:p>
    <w:p w14:paraId="00000004" w14:textId="77777777" w:rsidR="00170BB8" w:rsidRPr="00CC190D" w:rsidRDefault="00170BB8">
      <w:pPr>
        <w:pBdr>
          <w:top w:val="nil"/>
          <w:left w:val="nil"/>
          <w:bottom w:val="nil"/>
          <w:right w:val="nil"/>
          <w:between w:val="nil"/>
        </w:pBdr>
        <w:rPr>
          <w:rFonts w:ascii="Arial" w:hAnsi="Arial" w:cs="Arial"/>
          <w:b/>
          <w:color w:val="000000"/>
          <w:sz w:val="20"/>
          <w:szCs w:val="20"/>
        </w:rPr>
      </w:pPr>
    </w:p>
    <w:p w14:paraId="00000005" w14:textId="77777777" w:rsidR="00170BB8" w:rsidRPr="00CC190D" w:rsidRDefault="00BE6034">
      <w:pPr>
        <w:pBdr>
          <w:top w:val="nil"/>
          <w:left w:val="nil"/>
          <w:bottom w:val="nil"/>
          <w:right w:val="nil"/>
          <w:between w:val="nil"/>
        </w:pBdr>
        <w:spacing w:before="169"/>
        <w:ind w:left="113" w:right="107" w:firstLine="720"/>
        <w:jc w:val="both"/>
        <w:rPr>
          <w:rFonts w:ascii="Arial" w:hAnsi="Arial" w:cs="Arial"/>
          <w:sz w:val="20"/>
          <w:szCs w:val="20"/>
        </w:rPr>
      </w:pPr>
      <w:r w:rsidRPr="00CC190D">
        <w:rPr>
          <w:rFonts w:ascii="Arial" w:hAnsi="Arial" w:cs="Arial"/>
          <w:sz w:val="20"/>
          <w:szCs w:val="20"/>
        </w:rPr>
        <w:t xml:space="preserve">Universitatea Tehnică „Gheorghe Asachi” din Iași (denumită în continuare TUIASI) întreprinde demersuri pentru a respecta legislația actuală aplicabilă în ceea ce privește respectarea drepturilor dumneavoastră și protejarea datelor dumneavoastră cu caracter personal care îi sunt încredințate, inclusiv prevederile Regulamentului General Privind Protecția Datelor al Uniuni Europene (GDPR) nr. 679/2016 cu aplicabilitate din 25 mai 2018. TUIASI are responsabil cu protecția datelor (DPO) desemnat, care coordonează  Compartimentul Protecția Datelor cu Caracter Personal. Pentru orice asistență cu privire la respectarea drepturilor privind protecția datelor cu caracter personal de către instituția noastră, vă puteți adresa acestui compartiment: </w:t>
      </w:r>
      <w:hyperlink r:id="rId8">
        <w:r w:rsidRPr="00CC190D">
          <w:rPr>
            <w:rFonts w:ascii="Arial" w:hAnsi="Arial" w:cs="Arial"/>
            <w:color w:val="1155CC"/>
            <w:sz w:val="20"/>
            <w:szCs w:val="20"/>
            <w:u w:val="single"/>
          </w:rPr>
          <w:t>cpdcp@groups.tuiasi.ro</w:t>
        </w:r>
      </w:hyperlink>
      <w:r w:rsidRPr="00CC190D">
        <w:rPr>
          <w:rFonts w:ascii="Arial" w:hAnsi="Arial" w:cs="Arial"/>
          <w:sz w:val="20"/>
          <w:szCs w:val="20"/>
        </w:rPr>
        <w:t xml:space="preserve">, telefon +40232701274, web: </w:t>
      </w:r>
      <w:hyperlink r:id="rId9">
        <w:r w:rsidRPr="00CC190D">
          <w:rPr>
            <w:rFonts w:ascii="Arial" w:hAnsi="Arial" w:cs="Arial"/>
            <w:color w:val="1155CC"/>
            <w:sz w:val="20"/>
            <w:szCs w:val="20"/>
            <w:u w:val="single"/>
          </w:rPr>
          <w:t>https://www.tuiasi.ro/compartimentul-protectia-datelor-cu-caracter-personal/</w:t>
        </w:r>
      </w:hyperlink>
      <w:r w:rsidRPr="00CC190D">
        <w:rPr>
          <w:rFonts w:ascii="Arial" w:hAnsi="Arial" w:cs="Arial"/>
          <w:sz w:val="20"/>
          <w:szCs w:val="20"/>
        </w:rPr>
        <w:t>.</w:t>
      </w:r>
    </w:p>
    <w:p w14:paraId="00000006" w14:textId="77777777" w:rsidR="00170BB8" w:rsidRPr="00CC190D" w:rsidRDefault="00170BB8">
      <w:pPr>
        <w:pBdr>
          <w:top w:val="nil"/>
          <w:left w:val="nil"/>
          <w:bottom w:val="nil"/>
          <w:right w:val="nil"/>
          <w:between w:val="nil"/>
        </w:pBdr>
        <w:spacing w:before="1"/>
        <w:ind w:left="113" w:right="107" w:firstLine="720"/>
        <w:jc w:val="both"/>
        <w:rPr>
          <w:rFonts w:ascii="Arial" w:hAnsi="Arial" w:cs="Arial"/>
          <w:sz w:val="20"/>
          <w:szCs w:val="20"/>
        </w:rPr>
      </w:pPr>
    </w:p>
    <w:p w14:paraId="00000007" w14:textId="77777777" w:rsidR="00170BB8" w:rsidRPr="00CC190D" w:rsidRDefault="00BE6034">
      <w:pPr>
        <w:pBdr>
          <w:top w:val="nil"/>
          <w:left w:val="nil"/>
          <w:bottom w:val="nil"/>
          <w:right w:val="nil"/>
          <w:between w:val="nil"/>
        </w:pBdr>
        <w:spacing w:before="1"/>
        <w:ind w:left="113" w:right="107" w:firstLine="720"/>
        <w:jc w:val="both"/>
        <w:rPr>
          <w:rFonts w:ascii="Arial" w:hAnsi="Arial" w:cs="Arial"/>
          <w:sz w:val="20"/>
          <w:szCs w:val="20"/>
        </w:rPr>
      </w:pPr>
      <w:r w:rsidRPr="00CC190D">
        <w:rPr>
          <w:rFonts w:ascii="Arial" w:hAnsi="Arial" w:cs="Arial"/>
          <w:sz w:val="20"/>
          <w:szCs w:val="20"/>
        </w:rPr>
        <w:t>Categoriile de date cu caracter personal prelucrate, temeiul legal în baza căruia sunt prelucrate și scopurile prelucrării:</w:t>
      </w:r>
    </w:p>
    <w:p w14:paraId="00000008" w14:textId="77777777" w:rsidR="00170BB8" w:rsidRPr="00CC190D" w:rsidRDefault="00BE6034">
      <w:pPr>
        <w:pBdr>
          <w:top w:val="nil"/>
          <w:left w:val="nil"/>
          <w:bottom w:val="nil"/>
          <w:right w:val="nil"/>
          <w:between w:val="nil"/>
        </w:pBdr>
        <w:spacing w:before="1"/>
        <w:ind w:left="113" w:right="107" w:firstLine="720"/>
        <w:jc w:val="both"/>
        <w:rPr>
          <w:rFonts w:ascii="Arial" w:hAnsi="Arial" w:cs="Arial"/>
          <w:color w:val="000000"/>
          <w:sz w:val="20"/>
          <w:szCs w:val="20"/>
        </w:rPr>
      </w:pPr>
      <w:r w:rsidRPr="00CC190D">
        <w:rPr>
          <w:rFonts w:ascii="Arial" w:hAnsi="Arial" w:cs="Arial"/>
          <w:sz w:val="20"/>
          <w:szCs w:val="20"/>
        </w:rPr>
        <w:t>În baza</w:t>
      </w:r>
      <w:r w:rsidRPr="00CC190D">
        <w:rPr>
          <w:rFonts w:ascii="Arial" w:hAnsi="Arial" w:cs="Arial"/>
          <w:color w:val="000000"/>
          <w:sz w:val="20"/>
          <w:szCs w:val="20"/>
        </w:rPr>
        <w:t xml:space="preserve"> temeiului legal aplicabil în România și a situației contractuale în care vă aflați cu </w:t>
      </w:r>
      <w:r w:rsidRPr="00CC190D">
        <w:rPr>
          <w:rFonts w:ascii="Arial" w:hAnsi="Arial" w:cs="Arial"/>
          <w:sz w:val="20"/>
          <w:szCs w:val="20"/>
        </w:rPr>
        <w:t>TUIASI</w:t>
      </w:r>
      <w:r w:rsidRPr="00CC190D">
        <w:rPr>
          <w:rFonts w:ascii="Arial" w:hAnsi="Arial" w:cs="Arial"/>
          <w:color w:val="000000"/>
          <w:sz w:val="20"/>
          <w:szCs w:val="20"/>
        </w:rPr>
        <w:t xml:space="preserve">, în calitate de </w:t>
      </w:r>
      <w:r w:rsidRPr="00CC190D">
        <w:rPr>
          <w:rFonts w:ascii="Arial" w:hAnsi="Arial" w:cs="Arial"/>
          <w:sz w:val="20"/>
          <w:szCs w:val="20"/>
        </w:rPr>
        <w:t>operator</w:t>
      </w:r>
      <w:r w:rsidRPr="00CC190D">
        <w:rPr>
          <w:rFonts w:ascii="Arial" w:hAnsi="Arial" w:cs="Arial"/>
          <w:color w:val="000000"/>
          <w:sz w:val="20"/>
          <w:szCs w:val="20"/>
        </w:rPr>
        <w:t xml:space="preserve"> de date cu caracter personal, aceasta procesează pe perioada relațiilor de colaborare </w:t>
      </w:r>
      <w:r w:rsidRPr="00CC190D">
        <w:rPr>
          <w:rFonts w:ascii="Arial" w:hAnsi="Arial" w:cs="Arial"/>
          <w:sz w:val="20"/>
          <w:szCs w:val="20"/>
        </w:rPr>
        <w:t>date</w:t>
      </w:r>
      <w:r w:rsidRPr="00CC190D">
        <w:rPr>
          <w:rFonts w:ascii="Arial" w:hAnsi="Arial" w:cs="Arial"/>
          <w:color w:val="000000"/>
          <w:sz w:val="20"/>
          <w:szCs w:val="20"/>
        </w:rPr>
        <w:t xml:space="preserve"> personale care vă aparțin și pe care le deține la nivelul departamentelor și serviciilor sale legate de: </w:t>
      </w:r>
    </w:p>
    <w:p w14:paraId="00000009" w14:textId="77777777" w:rsidR="00170BB8" w:rsidRPr="00CC190D" w:rsidRDefault="00BE6034">
      <w:pPr>
        <w:numPr>
          <w:ilvl w:val="0"/>
          <w:numId w:val="1"/>
        </w:numPr>
        <w:pBdr>
          <w:top w:val="nil"/>
          <w:left w:val="nil"/>
          <w:bottom w:val="nil"/>
          <w:right w:val="nil"/>
          <w:between w:val="nil"/>
        </w:pBdr>
        <w:spacing w:before="1"/>
        <w:ind w:right="107"/>
        <w:jc w:val="both"/>
        <w:rPr>
          <w:rFonts w:ascii="Arial" w:hAnsi="Arial" w:cs="Arial"/>
          <w:color w:val="000000"/>
          <w:sz w:val="20"/>
          <w:szCs w:val="20"/>
        </w:rPr>
      </w:pPr>
      <w:r w:rsidRPr="00CC190D">
        <w:rPr>
          <w:rFonts w:ascii="Arial" w:hAnsi="Arial" w:cs="Arial"/>
          <w:sz w:val="20"/>
          <w:szCs w:val="20"/>
        </w:rPr>
        <w:t xml:space="preserve">date de </w:t>
      </w:r>
      <w:r w:rsidRPr="00CC190D">
        <w:rPr>
          <w:rFonts w:ascii="Arial" w:hAnsi="Arial" w:cs="Arial"/>
          <w:color w:val="000000"/>
          <w:sz w:val="20"/>
          <w:szCs w:val="20"/>
        </w:rPr>
        <w:t>identificare, conform actelor personale de identificare emise de autoritățile statului român (certificat de naștere, carte de identitate), sau autorități ale altor state (pașaport), unde e cazul</w:t>
      </w:r>
      <w:r w:rsidRPr="00CC190D">
        <w:rPr>
          <w:rFonts w:ascii="Arial" w:hAnsi="Arial" w:cs="Arial"/>
          <w:sz w:val="20"/>
          <w:szCs w:val="20"/>
        </w:rPr>
        <w:t>,</w:t>
      </w:r>
      <w:r w:rsidRPr="00CC190D">
        <w:rPr>
          <w:rFonts w:ascii="Arial" w:hAnsi="Arial" w:cs="Arial"/>
          <w:color w:val="000000"/>
          <w:sz w:val="20"/>
          <w:szCs w:val="20"/>
        </w:rPr>
        <w:t xml:space="preserve"> pentru identificarea dvs. la nivelul contractelor încheiate în baza Legii nr. 199/2023 – învățământului superior; </w:t>
      </w:r>
    </w:p>
    <w:p w14:paraId="0000000A" w14:textId="77777777" w:rsidR="00170BB8" w:rsidRPr="00CC190D" w:rsidRDefault="00BE6034">
      <w:pPr>
        <w:numPr>
          <w:ilvl w:val="0"/>
          <w:numId w:val="1"/>
        </w:numPr>
        <w:pBdr>
          <w:top w:val="nil"/>
          <w:left w:val="nil"/>
          <w:bottom w:val="nil"/>
          <w:right w:val="nil"/>
          <w:between w:val="nil"/>
        </w:pBdr>
        <w:ind w:right="107"/>
        <w:jc w:val="both"/>
        <w:rPr>
          <w:rFonts w:ascii="Arial" w:hAnsi="Arial" w:cs="Arial"/>
          <w:color w:val="000000"/>
          <w:sz w:val="20"/>
          <w:szCs w:val="20"/>
        </w:rPr>
      </w:pPr>
      <w:r w:rsidRPr="00CC190D">
        <w:rPr>
          <w:rFonts w:ascii="Arial" w:hAnsi="Arial" w:cs="Arial"/>
          <w:color w:val="000000"/>
          <w:sz w:val="20"/>
          <w:szCs w:val="20"/>
        </w:rPr>
        <w:t xml:space="preserve">date financiare (număr de cont, venituri realizate la nivelul instituției, situații financiare personale) pentru plățile dintre părți și menținerea evidenței financiar contabilă conform Codului Fiscal; </w:t>
      </w:r>
    </w:p>
    <w:p w14:paraId="0000000B" w14:textId="77777777" w:rsidR="00170BB8" w:rsidRPr="00CC190D" w:rsidRDefault="00BE6034">
      <w:pPr>
        <w:numPr>
          <w:ilvl w:val="0"/>
          <w:numId w:val="1"/>
        </w:numPr>
        <w:pBdr>
          <w:top w:val="nil"/>
          <w:left w:val="nil"/>
          <w:bottom w:val="nil"/>
          <w:right w:val="nil"/>
          <w:between w:val="nil"/>
        </w:pBdr>
        <w:ind w:right="107"/>
        <w:jc w:val="both"/>
        <w:rPr>
          <w:rFonts w:ascii="Arial" w:hAnsi="Arial" w:cs="Arial"/>
          <w:color w:val="000000"/>
          <w:sz w:val="20"/>
          <w:szCs w:val="20"/>
        </w:rPr>
      </w:pPr>
      <w:r w:rsidRPr="00CC190D">
        <w:rPr>
          <w:rFonts w:ascii="Arial" w:hAnsi="Arial" w:cs="Arial"/>
          <w:color w:val="000000"/>
          <w:sz w:val="20"/>
          <w:szCs w:val="20"/>
        </w:rPr>
        <w:t>caracteristici personale (</w:t>
      </w:r>
      <w:r w:rsidRPr="00CC190D">
        <w:rPr>
          <w:rFonts w:ascii="Arial" w:hAnsi="Arial" w:cs="Arial"/>
          <w:sz w:val="20"/>
          <w:szCs w:val="20"/>
        </w:rPr>
        <w:t>data nașterii</w:t>
      </w:r>
      <w:r w:rsidRPr="00CC190D">
        <w:rPr>
          <w:rFonts w:ascii="Arial" w:hAnsi="Arial" w:cs="Arial"/>
          <w:color w:val="000000"/>
          <w:sz w:val="20"/>
          <w:szCs w:val="20"/>
        </w:rPr>
        <w:t xml:space="preserve">, locul nașterii, naționalitate, stare civilă) necesare pentru stabilirea de drepturi cuvenite; </w:t>
      </w:r>
    </w:p>
    <w:p w14:paraId="0000000C" w14:textId="77777777" w:rsidR="00170BB8" w:rsidRPr="00CC190D" w:rsidRDefault="00BE6034">
      <w:pPr>
        <w:numPr>
          <w:ilvl w:val="0"/>
          <w:numId w:val="1"/>
        </w:numPr>
        <w:pBdr>
          <w:top w:val="nil"/>
          <w:left w:val="nil"/>
          <w:bottom w:val="nil"/>
          <w:right w:val="nil"/>
          <w:between w:val="nil"/>
        </w:pBdr>
        <w:ind w:right="107"/>
        <w:jc w:val="both"/>
        <w:rPr>
          <w:rFonts w:ascii="Arial" w:hAnsi="Arial" w:cs="Arial"/>
          <w:color w:val="000000"/>
          <w:sz w:val="20"/>
          <w:szCs w:val="20"/>
        </w:rPr>
      </w:pPr>
      <w:r w:rsidRPr="00CC190D">
        <w:rPr>
          <w:rFonts w:ascii="Arial" w:hAnsi="Arial" w:cs="Arial"/>
          <w:color w:val="000000"/>
          <w:sz w:val="20"/>
          <w:szCs w:val="20"/>
        </w:rPr>
        <w:t>poza pentru emiterea de documente (acte de studii, legitimații de acces) cu respectarea cerințelor legale și, respectiv, pentru implementarea de măsuri de siguranță, securitate și control al accesului la infrastructura, serviciile și facilitățile Universității;</w:t>
      </w:r>
    </w:p>
    <w:p w14:paraId="0000000D" w14:textId="77777777" w:rsidR="00170BB8" w:rsidRPr="00CC190D" w:rsidRDefault="00BE6034">
      <w:pPr>
        <w:numPr>
          <w:ilvl w:val="0"/>
          <w:numId w:val="1"/>
        </w:numPr>
        <w:pBdr>
          <w:top w:val="nil"/>
          <w:left w:val="nil"/>
          <w:bottom w:val="nil"/>
          <w:right w:val="nil"/>
          <w:between w:val="nil"/>
        </w:pBdr>
        <w:ind w:right="107"/>
        <w:jc w:val="both"/>
        <w:rPr>
          <w:rFonts w:ascii="Arial" w:hAnsi="Arial" w:cs="Arial"/>
          <w:sz w:val="20"/>
          <w:szCs w:val="20"/>
        </w:rPr>
      </w:pPr>
      <w:r w:rsidRPr="00CC190D">
        <w:rPr>
          <w:rFonts w:ascii="Arial" w:hAnsi="Arial" w:cs="Arial"/>
          <w:sz w:val="20"/>
          <w:szCs w:val="20"/>
        </w:rPr>
        <w:t>imaginea, prin intermediul sistemelor de supraveghere video, necesară pentru monitorizarea accesului persoanelor/autovehiculelor în spații/zone aflate în administrarea instituției, asigurarea securității spațiilor/zonelor și bunurilor precum și a siguranței persoanelor aflate în aceste spații/zone;</w:t>
      </w:r>
    </w:p>
    <w:p w14:paraId="0000000E" w14:textId="77777777" w:rsidR="00170BB8" w:rsidRPr="00CC190D" w:rsidRDefault="00BE6034">
      <w:pPr>
        <w:numPr>
          <w:ilvl w:val="0"/>
          <w:numId w:val="1"/>
        </w:numPr>
        <w:pBdr>
          <w:top w:val="nil"/>
          <w:left w:val="nil"/>
          <w:bottom w:val="nil"/>
          <w:right w:val="nil"/>
          <w:between w:val="nil"/>
        </w:pBdr>
        <w:ind w:right="107"/>
        <w:jc w:val="both"/>
        <w:rPr>
          <w:rFonts w:ascii="Arial" w:hAnsi="Arial" w:cs="Arial"/>
          <w:color w:val="000000"/>
          <w:sz w:val="20"/>
          <w:szCs w:val="20"/>
        </w:rPr>
      </w:pPr>
      <w:r w:rsidRPr="00CC190D">
        <w:rPr>
          <w:rFonts w:ascii="Arial" w:hAnsi="Arial" w:cs="Arial"/>
          <w:color w:val="000000"/>
          <w:sz w:val="20"/>
          <w:szCs w:val="20"/>
        </w:rPr>
        <w:t xml:space="preserve">opiniile medicale privind starea dvs. de sănătate (în baza certificatelor și adeverințelor medicale, inclusiv cele de vaccinare și de evaluare a stării de sănătate stipulate în normativele aplicabile și utilizate în conformitate); </w:t>
      </w:r>
    </w:p>
    <w:p w14:paraId="0000000F" w14:textId="77777777" w:rsidR="00170BB8" w:rsidRPr="00CC190D" w:rsidRDefault="00BE6034">
      <w:pPr>
        <w:numPr>
          <w:ilvl w:val="0"/>
          <w:numId w:val="1"/>
        </w:numPr>
        <w:pBdr>
          <w:top w:val="nil"/>
          <w:left w:val="nil"/>
          <w:bottom w:val="nil"/>
          <w:right w:val="nil"/>
          <w:between w:val="nil"/>
        </w:pBdr>
        <w:ind w:right="107"/>
        <w:jc w:val="both"/>
        <w:rPr>
          <w:rFonts w:ascii="Arial" w:hAnsi="Arial" w:cs="Arial"/>
          <w:color w:val="000000"/>
          <w:sz w:val="20"/>
          <w:szCs w:val="20"/>
        </w:rPr>
      </w:pPr>
      <w:r w:rsidRPr="00CC190D">
        <w:rPr>
          <w:rFonts w:ascii="Arial" w:hAnsi="Arial" w:cs="Arial"/>
          <w:color w:val="000000"/>
          <w:sz w:val="20"/>
          <w:szCs w:val="20"/>
        </w:rPr>
        <w:t xml:space="preserve">informații privind parcursul dvs. academic, rezultatele evaluărilor, imaginea și vocea, mesaje, videoclipuri, fișiere expediate sau orice alte materiale care conțin date prelucrate prin utilizarea de platforme educaționale informatice, numele de utilizator și parola de acces pentru participare la activitățile educaționale derulate online în vederea îndeplinirii obligației legale de asigurare a dreptului la învățătură și a desfășurării efective a procesului educațional; </w:t>
      </w:r>
    </w:p>
    <w:p w14:paraId="00000010" w14:textId="77777777" w:rsidR="00170BB8" w:rsidRPr="00CC190D" w:rsidRDefault="00BE6034">
      <w:pPr>
        <w:numPr>
          <w:ilvl w:val="0"/>
          <w:numId w:val="1"/>
        </w:numPr>
        <w:pBdr>
          <w:top w:val="nil"/>
          <w:left w:val="nil"/>
          <w:bottom w:val="nil"/>
          <w:right w:val="nil"/>
          <w:between w:val="nil"/>
        </w:pBdr>
        <w:ind w:right="107"/>
        <w:jc w:val="both"/>
        <w:rPr>
          <w:rFonts w:ascii="Arial" w:hAnsi="Arial" w:cs="Arial"/>
          <w:color w:val="000000"/>
          <w:sz w:val="20"/>
          <w:szCs w:val="20"/>
        </w:rPr>
      </w:pPr>
      <w:r w:rsidRPr="00CC190D">
        <w:rPr>
          <w:rFonts w:ascii="Arial" w:hAnsi="Arial" w:cs="Arial"/>
          <w:color w:val="000000"/>
          <w:sz w:val="20"/>
          <w:szCs w:val="20"/>
        </w:rPr>
        <w:t xml:space="preserve">calificările deținute, istoricul dvs. profesional, calitatea de membru în organizații profesionale, publicații, creații cu valoare tehnică sau științifică; </w:t>
      </w:r>
    </w:p>
    <w:p w14:paraId="00000011" w14:textId="77777777" w:rsidR="00170BB8" w:rsidRPr="00CC190D" w:rsidRDefault="00BE6034">
      <w:pPr>
        <w:numPr>
          <w:ilvl w:val="0"/>
          <w:numId w:val="1"/>
        </w:numPr>
        <w:pBdr>
          <w:top w:val="nil"/>
          <w:left w:val="nil"/>
          <w:bottom w:val="nil"/>
          <w:right w:val="nil"/>
          <w:between w:val="nil"/>
        </w:pBdr>
        <w:ind w:right="107"/>
        <w:jc w:val="both"/>
        <w:rPr>
          <w:rFonts w:ascii="Arial" w:hAnsi="Arial" w:cs="Arial"/>
          <w:color w:val="000000"/>
          <w:sz w:val="20"/>
          <w:szCs w:val="20"/>
        </w:rPr>
      </w:pPr>
      <w:r w:rsidRPr="00CC190D">
        <w:rPr>
          <w:rFonts w:ascii="Arial" w:hAnsi="Arial" w:cs="Arial"/>
          <w:color w:val="000000"/>
          <w:sz w:val="20"/>
          <w:szCs w:val="20"/>
        </w:rPr>
        <w:t xml:space="preserve">date de contact (adresă, număr de telefon, e-mail personal) necesare pentru derularea curentă a activității educaționale și de cercetare specifice universității. </w:t>
      </w:r>
    </w:p>
    <w:p w14:paraId="00000012" w14:textId="77777777" w:rsidR="00170BB8" w:rsidRPr="00CC190D" w:rsidRDefault="00170BB8">
      <w:pPr>
        <w:pBdr>
          <w:top w:val="nil"/>
          <w:left w:val="nil"/>
          <w:bottom w:val="nil"/>
          <w:right w:val="nil"/>
          <w:between w:val="nil"/>
        </w:pBdr>
        <w:spacing w:before="1"/>
        <w:ind w:right="107"/>
        <w:jc w:val="both"/>
        <w:rPr>
          <w:rFonts w:ascii="Arial" w:hAnsi="Arial" w:cs="Arial"/>
          <w:sz w:val="20"/>
          <w:szCs w:val="20"/>
        </w:rPr>
      </w:pPr>
    </w:p>
    <w:p w14:paraId="00000013" w14:textId="77777777" w:rsidR="00170BB8" w:rsidRPr="00CC190D" w:rsidRDefault="00BE6034">
      <w:pPr>
        <w:pBdr>
          <w:top w:val="nil"/>
          <w:left w:val="nil"/>
          <w:bottom w:val="nil"/>
          <w:right w:val="nil"/>
          <w:between w:val="nil"/>
        </w:pBdr>
        <w:spacing w:before="1"/>
        <w:ind w:left="45" w:right="107" w:firstLine="810"/>
        <w:jc w:val="both"/>
        <w:rPr>
          <w:rFonts w:ascii="Arial" w:hAnsi="Arial" w:cs="Arial"/>
          <w:sz w:val="20"/>
          <w:szCs w:val="20"/>
        </w:rPr>
      </w:pPr>
      <w:r w:rsidRPr="00CC190D">
        <w:rPr>
          <w:rFonts w:ascii="Arial" w:hAnsi="Arial" w:cs="Arial"/>
          <w:sz w:val="20"/>
          <w:szCs w:val="20"/>
        </w:rPr>
        <w:t>Destinatarii datelor:</w:t>
      </w:r>
    </w:p>
    <w:p w14:paraId="00000014" w14:textId="77777777" w:rsidR="00170BB8" w:rsidRPr="00CC190D" w:rsidRDefault="00BE6034">
      <w:pPr>
        <w:spacing w:before="1"/>
        <w:ind w:left="113" w:right="106" w:firstLine="720"/>
        <w:jc w:val="both"/>
        <w:rPr>
          <w:rFonts w:ascii="Arial" w:hAnsi="Arial" w:cs="Arial"/>
          <w:sz w:val="20"/>
          <w:szCs w:val="20"/>
        </w:rPr>
      </w:pPr>
      <w:r w:rsidRPr="00CC190D">
        <w:rPr>
          <w:rFonts w:ascii="Arial" w:hAnsi="Arial" w:cs="Arial"/>
          <w:sz w:val="20"/>
          <w:szCs w:val="20"/>
        </w:rPr>
        <w:t>Datele personale sunt comunicate, în baza metodologiei stabilite de cadrul legal aplicabil, pentru asigurarea de sănătate și pentru asigurarea gratuității la transportul feroviar intern. Conform contractului încheiat în baza cadrului normativ existent, datele dvs. sunt comunicate Companiei de Transport Public Iași pentru decontarea transportului în comun. În cazul în care sunteți beneficiarul unei burse conform Legii 376 / 2004 privind bursele private cu completările ulterioare, situația dvs. școlară este transmisă sponsorului strict pentru monitorizarea derulării contractului de acordare a bursei. Imaginile înregistrate prin intermediul sistemelor de supraveghere video sunt transmise, la cerere instituțiilor cu atribuții legale.</w:t>
      </w:r>
    </w:p>
    <w:p w14:paraId="191BF9EE" w14:textId="77777777" w:rsidR="00D45A6F" w:rsidRPr="00CC190D" w:rsidRDefault="00D45A6F">
      <w:pPr>
        <w:spacing w:before="1"/>
        <w:ind w:left="113" w:right="106" w:firstLine="720"/>
        <w:jc w:val="both"/>
        <w:rPr>
          <w:rFonts w:ascii="Arial" w:hAnsi="Arial" w:cs="Arial"/>
          <w:sz w:val="20"/>
          <w:szCs w:val="20"/>
        </w:rPr>
      </w:pPr>
    </w:p>
    <w:p w14:paraId="00000016" w14:textId="77777777" w:rsidR="00170BB8" w:rsidRPr="00CC190D" w:rsidRDefault="00BE6034">
      <w:pPr>
        <w:pBdr>
          <w:top w:val="nil"/>
          <w:left w:val="nil"/>
          <w:bottom w:val="nil"/>
          <w:right w:val="nil"/>
          <w:between w:val="nil"/>
        </w:pBdr>
        <w:spacing w:before="1"/>
        <w:ind w:left="45" w:right="107" w:firstLine="810"/>
        <w:jc w:val="both"/>
        <w:rPr>
          <w:rFonts w:ascii="Arial" w:hAnsi="Arial" w:cs="Arial"/>
          <w:sz w:val="20"/>
          <w:szCs w:val="20"/>
        </w:rPr>
      </w:pPr>
      <w:r w:rsidRPr="00CC190D">
        <w:rPr>
          <w:rFonts w:ascii="Arial" w:hAnsi="Arial" w:cs="Arial"/>
          <w:sz w:val="20"/>
          <w:szCs w:val="20"/>
        </w:rPr>
        <w:t>Transferul datelor cu caracter personal către terți:</w:t>
      </w:r>
    </w:p>
    <w:p w14:paraId="00000017" w14:textId="77777777" w:rsidR="00170BB8" w:rsidRPr="00CC190D" w:rsidRDefault="00BE6034">
      <w:pPr>
        <w:spacing w:before="1"/>
        <w:ind w:left="113" w:right="106" w:firstLine="720"/>
        <w:jc w:val="both"/>
        <w:rPr>
          <w:rFonts w:ascii="Arial" w:hAnsi="Arial" w:cs="Arial"/>
          <w:color w:val="000000"/>
          <w:sz w:val="20"/>
          <w:szCs w:val="20"/>
        </w:rPr>
      </w:pPr>
      <w:r w:rsidRPr="00CC190D">
        <w:rPr>
          <w:rFonts w:ascii="Arial" w:hAnsi="Arial" w:cs="Arial"/>
          <w:sz w:val="20"/>
          <w:szCs w:val="20"/>
        </w:rPr>
        <w:t xml:space="preserve">Datele deținute la nivelul sistemelor informaționale ale instituției nu sunt comunicate unor terțe părți decât în cazul în care solicitarea se face în baza unei cereri venite conform unui temei legal furnizat de instituții ale statului român sau pentru îndeplinirea obligațiilor contractuale dintre dumneavoastră ca student și TUIASI ca furnizor de servicii educaționale. </w:t>
      </w:r>
    </w:p>
    <w:p w14:paraId="00000018" w14:textId="77777777" w:rsidR="00170BB8" w:rsidRPr="00CC190D" w:rsidRDefault="00170BB8">
      <w:pPr>
        <w:pBdr>
          <w:top w:val="nil"/>
          <w:left w:val="nil"/>
          <w:bottom w:val="nil"/>
          <w:right w:val="nil"/>
          <w:between w:val="nil"/>
        </w:pBdr>
        <w:spacing w:before="3"/>
        <w:rPr>
          <w:rFonts w:ascii="Arial" w:hAnsi="Arial" w:cs="Arial"/>
          <w:color w:val="000000"/>
          <w:sz w:val="20"/>
          <w:szCs w:val="20"/>
        </w:rPr>
      </w:pPr>
    </w:p>
    <w:p w14:paraId="00000019" w14:textId="77777777" w:rsidR="00170BB8" w:rsidRPr="00CC190D" w:rsidRDefault="00BE6034">
      <w:pPr>
        <w:pBdr>
          <w:top w:val="nil"/>
          <w:left w:val="nil"/>
          <w:bottom w:val="nil"/>
          <w:right w:val="nil"/>
          <w:between w:val="nil"/>
        </w:pBdr>
        <w:spacing w:before="1"/>
        <w:ind w:left="113" w:right="106" w:firstLine="720"/>
        <w:jc w:val="both"/>
        <w:rPr>
          <w:rFonts w:ascii="Arial" w:hAnsi="Arial" w:cs="Arial"/>
          <w:sz w:val="20"/>
          <w:szCs w:val="20"/>
        </w:rPr>
      </w:pPr>
      <w:r w:rsidRPr="00CC190D">
        <w:rPr>
          <w:rFonts w:ascii="Arial" w:hAnsi="Arial" w:cs="Arial"/>
          <w:sz w:val="20"/>
          <w:szCs w:val="20"/>
        </w:rPr>
        <w:t>Termenul de păstrare a datelor cu caracter personal:</w:t>
      </w:r>
    </w:p>
    <w:p w14:paraId="0000001A" w14:textId="77777777" w:rsidR="00170BB8" w:rsidRPr="00CC190D" w:rsidRDefault="00BE6034">
      <w:pPr>
        <w:pBdr>
          <w:top w:val="nil"/>
          <w:left w:val="nil"/>
          <w:bottom w:val="nil"/>
          <w:right w:val="nil"/>
          <w:between w:val="nil"/>
        </w:pBdr>
        <w:spacing w:before="1"/>
        <w:ind w:left="113" w:right="106" w:firstLine="720"/>
        <w:jc w:val="both"/>
        <w:rPr>
          <w:rFonts w:ascii="Arial" w:hAnsi="Arial" w:cs="Arial"/>
          <w:color w:val="000000"/>
          <w:sz w:val="20"/>
          <w:szCs w:val="20"/>
        </w:rPr>
      </w:pPr>
      <w:r w:rsidRPr="00CC190D">
        <w:rPr>
          <w:rFonts w:ascii="Arial" w:hAnsi="Arial" w:cs="Arial"/>
          <w:color w:val="000000"/>
          <w:sz w:val="20"/>
          <w:szCs w:val="20"/>
        </w:rPr>
        <w:t xml:space="preserve">Datele asociate contractelor de școlarizare și îndeplinirii obligațiilor asociate sunt reținute la nivelul </w:t>
      </w:r>
      <w:r w:rsidRPr="00CC190D">
        <w:rPr>
          <w:rFonts w:ascii="Arial" w:hAnsi="Arial" w:cs="Arial"/>
          <w:color w:val="000000"/>
          <w:sz w:val="20"/>
          <w:szCs w:val="20"/>
        </w:rPr>
        <w:lastRenderedPageBreak/>
        <w:t xml:space="preserve">instituției conform Nomenclatorului Arhivistic al TUIASI. Menționăm că </w:t>
      </w:r>
      <w:r w:rsidRPr="00CC190D">
        <w:rPr>
          <w:rFonts w:ascii="Arial" w:hAnsi="Arial" w:cs="Arial"/>
          <w:sz w:val="20"/>
          <w:szCs w:val="20"/>
        </w:rPr>
        <w:t>păstrarea</w:t>
      </w:r>
      <w:r w:rsidRPr="00CC190D">
        <w:rPr>
          <w:rFonts w:ascii="Arial" w:hAnsi="Arial" w:cs="Arial"/>
          <w:color w:val="000000"/>
          <w:sz w:val="20"/>
          <w:szCs w:val="20"/>
        </w:rPr>
        <w:t xml:space="preserve"> datelor cu caracter personal în instituție are rolul de a putea furniza către titularul datelor, la cerere, informații privind perioada de școlarizare petrecută în cadrul instituției și după finalizarea acestei perioade de instruire și se supune suplimentar temeiului legal aplicabil în România furnizat de Ordinul Ministrului Educației și Cercetării Nr. 4156 / 27.04.2020 privind regimul actelor de studii şi al documentelor universitare în sistemul de învățământ superior cu completările ulterioare care prevede un regim de păstrare permanentă la nivelul instituției și arhivei acesteia (Art 7 alin (1)) a datelor care se regăsesc la nivelul actelor de studii (suplimentul la diplomă, suplimentul descriptiv sau suplimentul Europass la diplomă; foaia matricolă sau anexa cu note; registrul matricol; registrul unic de evidență a formularelor și de eliberare a actelor de studii; cataloage; situația școlară</w:t>
      </w:r>
      <w:r w:rsidRPr="00CC190D">
        <w:rPr>
          <w:rFonts w:ascii="Arial" w:hAnsi="Arial" w:cs="Arial"/>
          <w:sz w:val="20"/>
          <w:szCs w:val="20"/>
        </w:rPr>
        <w:t>)</w:t>
      </w:r>
      <w:r w:rsidRPr="00CC190D">
        <w:rPr>
          <w:rFonts w:ascii="Arial" w:hAnsi="Arial" w:cs="Arial"/>
          <w:color w:val="000000"/>
          <w:sz w:val="20"/>
          <w:szCs w:val="20"/>
        </w:rPr>
        <w:t xml:space="preserve">. Perioada de stocare a imaginilor înregistrate </w:t>
      </w:r>
      <w:r w:rsidRPr="00CC190D">
        <w:rPr>
          <w:rFonts w:ascii="Arial" w:hAnsi="Arial" w:cs="Arial"/>
          <w:sz w:val="20"/>
          <w:szCs w:val="20"/>
        </w:rPr>
        <w:t xml:space="preserve">prin intermediul sistemelor de supraveghere video </w:t>
      </w:r>
      <w:r w:rsidRPr="00CC190D">
        <w:rPr>
          <w:rFonts w:ascii="Arial" w:hAnsi="Arial" w:cs="Arial"/>
          <w:color w:val="000000"/>
          <w:sz w:val="20"/>
          <w:szCs w:val="20"/>
        </w:rPr>
        <w:t>este de maxim 30 de zile.</w:t>
      </w:r>
    </w:p>
    <w:p w14:paraId="0000001B" w14:textId="77777777" w:rsidR="00170BB8" w:rsidRPr="00CC190D" w:rsidRDefault="00170BB8">
      <w:pPr>
        <w:pBdr>
          <w:top w:val="nil"/>
          <w:left w:val="nil"/>
          <w:bottom w:val="nil"/>
          <w:right w:val="nil"/>
          <w:between w:val="nil"/>
        </w:pBdr>
        <w:spacing w:before="1"/>
        <w:ind w:left="113" w:right="106" w:firstLine="720"/>
        <w:jc w:val="both"/>
        <w:rPr>
          <w:rFonts w:ascii="Arial" w:hAnsi="Arial" w:cs="Arial"/>
          <w:sz w:val="20"/>
          <w:szCs w:val="20"/>
        </w:rPr>
      </w:pPr>
    </w:p>
    <w:p w14:paraId="0000001C" w14:textId="77777777" w:rsidR="00170BB8" w:rsidRPr="00CC190D" w:rsidRDefault="00BE6034">
      <w:pPr>
        <w:pBdr>
          <w:top w:val="nil"/>
          <w:left w:val="nil"/>
          <w:bottom w:val="nil"/>
          <w:right w:val="nil"/>
          <w:between w:val="nil"/>
        </w:pBdr>
        <w:spacing w:before="1"/>
        <w:ind w:left="113" w:right="106" w:firstLine="720"/>
        <w:jc w:val="both"/>
        <w:rPr>
          <w:rFonts w:ascii="Arial" w:hAnsi="Arial" w:cs="Arial"/>
          <w:sz w:val="20"/>
          <w:szCs w:val="20"/>
        </w:rPr>
      </w:pPr>
      <w:r w:rsidRPr="00CC190D">
        <w:rPr>
          <w:rFonts w:ascii="Arial" w:hAnsi="Arial" w:cs="Arial"/>
          <w:sz w:val="20"/>
          <w:szCs w:val="20"/>
        </w:rPr>
        <w:t>Drepturile persoanelor vizate:</w:t>
      </w:r>
    </w:p>
    <w:p w14:paraId="0000001D" w14:textId="77777777" w:rsidR="00170BB8" w:rsidRPr="00CC190D" w:rsidRDefault="00BE6034">
      <w:pPr>
        <w:pBdr>
          <w:top w:val="nil"/>
          <w:left w:val="nil"/>
          <w:bottom w:val="nil"/>
          <w:right w:val="nil"/>
          <w:between w:val="nil"/>
        </w:pBdr>
        <w:spacing w:before="1"/>
        <w:ind w:left="113" w:right="106" w:firstLine="720"/>
        <w:jc w:val="both"/>
        <w:rPr>
          <w:rFonts w:ascii="Arial" w:hAnsi="Arial" w:cs="Arial"/>
          <w:sz w:val="20"/>
          <w:szCs w:val="20"/>
        </w:rPr>
      </w:pPr>
      <w:r w:rsidRPr="00CC190D">
        <w:rPr>
          <w:rFonts w:ascii="Arial" w:hAnsi="Arial" w:cs="Arial"/>
          <w:sz w:val="20"/>
          <w:szCs w:val="20"/>
        </w:rPr>
        <w:t>În calitate de student TUIASI, aveți și calitatea de persoană vizată din punct de vedere GDPR. În această calitate beneficiați de următoarele drepturi:</w:t>
      </w:r>
    </w:p>
    <w:p w14:paraId="0000001E" w14:textId="77777777" w:rsidR="00170BB8" w:rsidRPr="00CC190D" w:rsidRDefault="00BE6034">
      <w:pPr>
        <w:numPr>
          <w:ilvl w:val="0"/>
          <w:numId w:val="2"/>
        </w:numPr>
        <w:pBdr>
          <w:top w:val="nil"/>
          <w:left w:val="nil"/>
          <w:bottom w:val="nil"/>
          <w:right w:val="nil"/>
          <w:between w:val="nil"/>
        </w:pBdr>
        <w:spacing w:before="1"/>
        <w:ind w:right="106"/>
        <w:jc w:val="both"/>
        <w:rPr>
          <w:rFonts w:ascii="Arial" w:hAnsi="Arial" w:cs="Arial"/>
          <w:sz w:val="20"/>
          <w:szCs w:val="20"/>
        </w:rPr>
      </w:pPr>
      <w:r w:rsidRPr="00CC190D">
        <w:rPr>
          <w:rFonts w:ascii="Arial" w:hAnsi="Arial" w:cs="Arial"/>
          <w:sz w:val="20"/>
          <w:szCs w:val="20"/>
        </w:rPr>
        <w:t>dreptul de acces: se referă la dreptul de primi o confirmare din partea TUIASI cu privire la prelucrarea datelor cu caracter personal, precum și accesul la acestea;</w:t>
      </w:r>
    </w:p>
    <w:p w14:paraId="0000001F" w14:textId="77777777" w:rsidR="00170BB8" w:rsidRPr="00CC190D" w:rsidRDefault="00BE6034">
      <w:pPr>
        <w:numPr>
          <w:ilvl w:val="0"/>
          <w:numId w:val="2"/>
        </w:numPr>
        <w:pBdr>
          <w:top w:val="nil"/>
          <w:left w:val="nil"/>
          <w:bottom w:val="nil"/>
          <w:right w:val="nil"/>
          <w:between w:val="nil"/>
        </w:pBdr>
        <w:ind w:right="106"/>
        <w:jc w:val="both"/>
        <w:rPr>
          <w:rFonts w:ascii="Arial" w:hAnsi="Arial" w:cs="Arial"/>
          <w:sz w:val="20"/>
          <w:szCs w:val="20"/>
        </w:rPr>
      </w:pPr>
      <w:r w:rsidRPr="00CC190D">
        <w:rPr>
          <w:rFonts w:ascii="Arial" w:hAnsi="Arial" w:cs="Arial"/>
          <w:sz w:val="20"/>
          <w:szCs w:val="20"/>
        </w:rPr>
        <w:t>dreptul la rectificare: aveți posibilitatea de a solicita modificarea datelor personale, dacă acestea au fost înregistrare incorect , incomplet sau au apărut modificări față de datele furnizate la înscriere (schimbare acte de identitate, schimbare nume);</w:t>
      </w:r>
    </w:p>
    <w:p w14:paraId="00000020" w14:textId="77777777" w:rsidR="00170BB8" w:rsidRPr="00CC190D" w:rsidRDefault="00BE6034">
      <w:pPr>
        <w:numPr>
          <w:ilvl w:val="0"/>
          <w:numId w:val="2"/>
        </w:numPr>
        <w:pBdr>
          <w:top w:val="nil"/>
          <w:left w:val="nil"/>
          <w:bottom w:val="nil"/>
          <w:right w:val="nil"/>
          <w:between w:val="nil"/>
        </w:pBdr>
        <w:ind w:right="106"/>
        <w:jc w:val="both"/>
        <w:rPr>
          <w:rFonts w:ascii="Arial" w:hAnsi="Arial" w:cs="Arial"/>
          <w:sz w:val="20"/>
          <w:szCs w:val="20"/>
        </w:rPr>
      </w:pPr>
      <w:r w:rsidRPr="00CC190D">
        <w:rPr>
          <w:rFonts w:ascii="Arial" w:hAnsi="Arial" w:cs="Arial"/>
          <w:sz w:val="20"/>
          <w:szCs w:val="20"/>
        </w:rPr>
        <w:t>dreptul la restricționarea prelucrării: îl puteți exercita atunci când considerați că prelucrarea este ilegală sau datele nu sunt exacte.</w:t>
      </w:r>
    </w:p>
    <w:p w14:paraId="00000021" w14:textId="77777777" w:rsidR="00170BB8" w:rsidRPr="00CC190D" w:rsidRDefault="00BE6034">
      <w:pPr>
        <w:pBdr>
          <w:top w:val="nil"/>
          <w:left w:val="nil"/>
          <w:bottom w:val="nil"/>
          <w:right w:val="nil"/>
          <w:between w:val="nil"/>
        </w:pBdr>
        <w:spacing w:before="1"/>
        <w:ind w:left="113" w:right="106" w:firstLine="720"/>
        <w:jc w:val="both"/>
        <w:rPr>
          <w:rFonts w:ascii="Arial" w:hAnsi="Arial" w:cs="Arial"/>
          <w:sz w:val="20"/>
          <w:szCs w:val="20"/>
        </w:rPr>
      </w:pPr>
      <w:r w:rsidRPr="00CC190D">
        <w:rPr>
          <w:rFonts w:ascii="Arial" w:hAnsi="Arial" w:cs="Arial"/>
          <w:sz w:val="20"/>
          <w:szCs w:val="20"/>
        </w:rPr>
        <w:t xml:space="preserve">În cazul în care apreciați că operațiunile de prelucrare realizate de TUIASI încalcă drepturile dumneavoastră menționate în Regulamentul (UE) 2016/679, puteți formula o cerere scrisă (datată și semnată) către TUIASI la Registratura TUIASI din Bd. Dimitrie Mangeron, nr. 67, Corp T, Iași sau către  Responsabilul cu protecția datelor (DPO) la adresa de e-mail </w:t>
      </w:r>
      <w:hyperlink r:id="rId10">
        <w:r w:rsidRPr="00CC190D">
          <w:rPr>
            <w:rFonts w:ascii="Arial" w:hAnsi="Arial" w:cs="Arial"/>
            <w:color w:val="1155CC"/>
            <w:sz w:val="20"/>
            <w:szCs w:val="20"/>
            <w:u w:val="single"/>
          </w:rPr>
          <w:t>dpo@tuiasi.ro</w:t>
        </w:r>
      </w:hyperlink>
      <w:r w:rsidRPr="00CC190D">
        <w:rPr>
          <w:rFonts w:ascii="Arial" w:hAnsi="Arial" w:cs="Arial"/>
          <w:sz w:val="20"/>
          <w:szCs w:val="20"/>
        </w:rPr>
        <w:t>.</w:t>
      </w:r>
    </w:p>
    <w:p w14:paraId="00000022" w14:textId="77777777" w:rsidR="00170BB8" w:rsidRPr="00CC190D" w:rsidRDefault="00BE6034">
      <w:pPr>
        <w:pBdr>
          <w:top w:val="nil"/>
          <w:left w:val="nil"/>
          <w:bottom w:val="nil"/>
          <w:right w:val="nil"/>
          <w:between w:val="nil"/>
        </w:pBdr>
        <w:spacing w:before="1"/>
        <w:ind w:left="113" w:right="106" w:firstLine="720"/>
        <w:jc w:val="both"/>
        <w:rPr>
          <w:rFonts w:ascii="Arial" w:hAnsi="Arial" w:cs="Arial"/>
          <w:sz w:val="20"/>
          <w:szCs w:val="20"/>
        </w:rPr>
      </w:pPr>
      <w:r w:rsidRPr="00CC190D">
        <w:rPr>
          <w:rFonts w:ascii="Arial" w:hAnsi="Arial" w:cs="Arial"/>
          <w:sz w:val="20"/>
          <w:szCs w:val="20"/>
        </w:rPr>
        <w:t xml:space="preserve">De asemenea, aveți dreptul de a depune o plângere la Autoritatea Națională de Supraveghere a Prelucrării Datelor cu Caracter Personal (cu sediul în București, Bd. General Gheorghe Magheru nr. 28-30, Sector 1, cod poștal 010336, telefon 0318059211, adresă de e-mail </w:t>
      </w:r>
      <w:hyperlink r:id="rId11">
        <w:r w:rsidRPr="00CC190D">
          <w:rPr>
            <w:rFonts w:ascii="Arial" w:hAnsi="Arial" w:cs="Arial"/>
            <w:color w:val="1155CC"/>
            <w:sz w:val="20"/>
            <w:szCs w:val="20"/>
            <w:u w:val="single"/>
          </w:rPr>
          <w:t>anspdcp@dataprotection.ro</w:t>
        </w:r>
      </w:hyperlink>
      <w:r w:rsidRPr="00CC190D">
        <w:rPr>
          <w:rFonts w:ascii="Arial" w:hAnsi="Arial" w:cs="Arial"/>
          <w:sz w:val="20"/>
          <w:szCs w:val="20"/>
        </w:rPr>
        <w:t xml:space="preserve">), procedura fiind prezentată pe site-ul autorității la adresa </w:t>
      </w:r>
      <w:hyperlink r:id="rId12">
        <w:r w:rsidRPr="00CC190D">
          <w:rPr>
            <w:rFonts w:ascii="Arial" w:hAnsi="Arial" w:cs="Arial"/>
            <w:color w:val="1155CC"/>
            <w:sz w:val="20"/>
            <w:szCs w:val="20"/>
            <w:u w:val="single"/>
          </w:rPr>
          <w:t>www.dataprotection.ro</w:t>
        </w:r>
      </w:hyperlink>
      <w:r w:rsidRPr="00CC190D">
        <w:rPr>
          <w:rFonts w:ascii="Arial" w:hAnsi="Arial" w:cs="Arial"/>
          <w:sz w:val="20"/>
          <w:szCs w:val="20"/>
        </w:rPr>
        <w:t xml:space="preserve">. </w:t>
      </w:r>
    </w:p>
    <w:p w14:paraId="00000023" w14:textId="77777777" w:rsidR="00170BB8" w:rsidRPr="00CC190D" w:rsidRDefault="00170BB8">
      <w:pPr>
        <w:pBdr>
          <w:top w:val="nil"/>
          <w:left w:val="nil"/>
          <w:bottom w:val="nil"/>
          <w:right w:val="nil"/>
          <w:between w:val="nil"/>
        </w:pBdr>
        <w:spacing w:before="1"/>
        <w:ind w:left="113" w:right="106" w:firstLine="720"/>
        <w:jc w:val="both"/>
        <w:rPr>
          <w:rFonts w:ascii="Arial" w:hAnsi="Arial" w:cs="Arial"/>
          <w:sz w:val="20"/>
          <w:szCs w:val="20"/>
        </w:rPr>
      </w:pPr>
    </w:p>
    <w:p w14:paraId="00000024" w14:textId="77777777" w:rsidR="00170BB8" w:rsidRPr="00CC190D" w:rsidRDefault="00BE6034">
      <w:pPr>
        <w:pBdr>
          <w:top w:val="nil"/>
          <w:left w:val="nil"/>
          <w:bottom w:val="nil"/>
          <w:right w:val="nil"/>
          <w:between w:val="nil"/>
        </w:pBdr>
        <w:spacing w:before="1"/>
        <w:ind w:left="113" w:right="106" w:firstLine="720"/>
        <w:jc w:val="both"/>
        <w:rPr>
          <w:rFonts w:ascii="Arial" w:hAnsi="Arial" w:cs="Arial"/>
          <w:sz w:val="20"/>
          <w:szCs w:val="20"/>
        </w:rPr>
      </w:pPr>
      <w:r w:rsidRPr="00CC190D">
        <w:rPr>
          <w:rFonts w:ascii="Arial" w:hAnsi="Arial" w:cs="Arial"/>
          <w:sz w:val="20"/>
          <w:szCs w:val="20"/>
        </w:rPr>
        <w:t>Măsuri tehnice și organizatorice de protecție a datelor cu caracter personal:</w:t>
      </w:r>
    </w:p>
    <w:p w14:paraId="00000025" w14:textId="77777777" w:rsidR="00170BB8" w:rsidRPr="00CC190D" w:rsidRDefault="00BE6034">
      <w:pPr>
        <w:pBdr>
          <w:top w:val="nil"/>
          <w:left w:val="nil"/>
          <w:bottom w:val="nil"/>
          <w:right w:val="nil"/>
          <w:between w:val="nil"/>
        </w:pBdr>
        <w:ind w:left="113" w:right="112" w:firstLine="742"/>
        <w:jc w:val="both"/>
        <w:rPr>
          <w:rFonts w:ascii="Arial" w:hAnsi="Arial" w:cs="Arial"/>
          <w:color w:val="000000"/>
          <w:sz w:val="20"/>
          <w:szCs w:val="20"/>
        </w:rPr>
      </w:pPr>
      <w:r w:rsidRPr="00CC190D">
        <w:rPr>
          <w:rFonts w:ascii="Arial" w:hAnsi="Arial" w:cs="Arial"/>
          <w:color w:val="000000"/>
          <w:sz w:val="20"/>
          <w:szCs w:val="20"/>
        </w:rPr>
        <w:t xml:space="preserve">Universitatea Tehnică „Gheorghe Asachi” din Iași, prin măsurile instituite se asigură că respectă drepturile cu privire la datele personale pe care le deține, informând ori de câte ori apar procesări noi ale datelor în afara vreunui temei legal, contractual, menite să vă protejeze un interes vital, realizate pentru îndeplinirea unui scop de interes public sau ca urmare a exercitării autorității de către o instituție oficială abilitată. </w:t>
      </w:r>
    </w:p>
    <w:p w14:paraId="00000026" w14:textId="77777777" w:rsidR="00170BB8" w:rsidRPr="00CC190D" w:rsidRDefault="00170BB8">
      <w:pPr>
        <w:pBdr>
          <w:top w:val="nil"/>
          <w:left w:val="nil"/>
          <w:bottom w:val="nil"/>
          <w:right w:val="nil"/>
          <w:between w:val="nil"/>
        </w:pBdr>
        <w:ind w:left="113" w:right="112" w:firstLine="742"/>
        <w:jc w:val="both"/>
        <w:rPr>
          <w:rFonts w:ascii="Arial" w:hAnsi="Arial" w:cs="Arial"/>
          <w:sz w:val="20"/>
          <w:szCs w:val="20"/>
        </w:rPr>
      </w:pPr>
    </w:p>
    <w:p w14:paraId="00000027" w14:textId="77777777" w:rsidR="00170BB8" w:rsidRPr="00CC190D" w:rsidRDefault="00BE6034">
      <w:pPr>
        <w:pBdr>
          <w:top w:val="nil"/>
          <w:left w:val="nil"/>
          <w:bottom w:val="nil"/>
          <w:right w:val="nil"/>
          <w:between w:val="nil"/>
        </w:pBdr>
        <w:ind w:left="113" w:right="112" w:firstLine="742"/>
        <w:jc w:val="both"/>
        <w:rPr>
          <w:rFonts w:ascii="Arial" w:hAnsi="Arial" w:cs="Arial"/>
          <w:sz w:val="20"/>
          <w:szCs w:val="20"/>
        </w:rPr>
      </w:pPr>
      <w:r w:rsidRPr="00CC190D">
        <w:rPr>
          <w:rFonts w:ascii="Arial" w:hAnsi="Arial" w:cs="Arial"/>
          <w:sz w:val="20"/>
          <w:szCs w:val="20"/>
        </w:rPr>
        <w:t>Furnizarea datelor cu caracter personal necesare pentru respectarea unei obligații legale ale operatorului:</w:t>
      </w:r>
    </w:p>
    <w:p w14:paraId="00000028" w14:textId="77777777" w:rsidR="00170BB8" w:rsidRPr="00CC190D" w:rsidRDefault="00BE6034">
      <w:pPr>
        <w:pBdr>
          <w:top w:val="nil"/>
          <w:left w:val="nil"/>
          <w:bottom w:val="nil"/>
          <w:right w:val="nil"/>
          <w:between w:val="nil"/>
        </w:pBdr>
        <w:ind w:left="113" w:right="112" w:firstLine="742"/>
        <w:jc w:val="both"/>
        <w:rPr>
          <w:rFonts w:ascii="Arial" w:hAnsi="Arial" w:cs="Arial"/>
          <w:sz w:val="20"/>
          <w:szCs w:val="20"/>
        </w:rPr>
      </w:pPr>
      <w:r w:rsidRPr="00CC190D">
        <w:rPr>
          <w:rFonts w:ascii="Arial" w:hAnsi="Arial" w:cs="Arial"/>
          <w:sz w:val="20"/>
          <w:szCs w:val="20"/>
        </w:rPr>
        <w:t>Vă informăm că prevederile legale pe care le-am menționat ne obligă să vă solicităm și să prelucrăm categoriile de date enumerate anterior. Astfel, în măsura în care nu sunteți de acord cu prelucrarea datelor cu caracter personal, vom fi în imposibilitatea încheierii Contractului de studii.</w:t>
      </w:r>
    </w:p>
    <w:p w14:paraId="0000002A" w14:textId="77777777" w:rsidR="00170BB8" w:rsidRPr="00CC190D" w:rsidRDefault="00170BB8">
      <w:pPr>
        <w:pBdr>
          <w:top w:val="nil"/>
          <w:left w:val="nil"/>
          <w:bottom w:val="nil"/>
          <w:right w:val="nil"/>
          <w:between w:val="nil"/>
        </w:pBdr>
        <w:spacing w:before="11"/>
        <w:rPr>
          <w:rFonts w:ascii="Arial" w:hAnsi="Arial" w:cs="Arial"/>
          <w:color w:val="000000"/>
          <w:sz w:val="20"/>
          <w:szCs w:val="20"/>
        </w:rPr>
      </w:pPr>
    </w:p>
    <w:p w14:paraId="0000002B" w14:textId="77777777" w:rsidR="00170BB8" w:rsidRPr="00CC190D" w:rsidRDefault="00BE6034">
      <w:pPr>
        <w:pBdr>
          <w:top w:val="nil"/>
          <w:left w:val="nil"/>
          <w:bottom w:val="nil"/>
          <w:right w:val="nil"/>
          <w:between w:val="nil"/>
        </w:pBdr>
        <w:ind w:left="113" w:right="111"/>
        <w:jc w:val="both"/>
        <w:rPr>
          <w:rFonts w:ascii="Arial" w:hAnsi="Arial" w:cs="Arial"/>
          <w:color w:val="000000"/>
          <w:sz w:val="20"/>
          <w:szCs w:val="20"/>
        </w:rPr>
      </w:pPr>
      <w:r w:rsidRPr="00CC190D">
        <w:rPr>
          <w:rFonts w:ascii="Arial" w:hAnsi="Arial" w:cs="Arial"/>
          <w:color w:val="000000"/>
          <w:sz w:val="20"/>
          <w:szCs w:val="20"/>
        </w:rPr>
        <w:t xml:space="preserve">Subsemnatul ..............................................................................................................................., declar că am fost </w:t>
      </w:r>
      <w:r w:rsidRPr="00CC190D">
        <w:rPr>
          <w:rFonts w:ascii="Arial" w:hAnsi="Arial" w:cs="Arial"/>
          <w:sz w:val="20"/>
          <w:szCs w:val="20"/>
        </w:rPr>
        <w:t>informat</w:t>
      </w:r>
      <w:r w:rsidRPr="00CC190D">
        <w:rPr>
          <w:rFonts w:ascii="Arial" w:hAnsi="Arial" w:cs="Arial"/>
          <w:color w:val="000000"/>
          <w:sz w:val="20"/>
          <w:szCs w:val="20"/>
        </w:rPr>
        <w:t xml:space="preserve"> cu privire la prelucrarea datelor cu caracter personal de către Universitatea Tehnică „Gheorghe Asachi” din Iași, așa cum este menționat anterior, citind și înțelegând </w:t>
      </w:r>
      <w:r w:rsidRPr="00CC190D">
        <w:rPr>
          <w:rFonts w:ascii="Arial" w:hAnsi="Arial" w:cs="Arial"/>
          <w:sz w:val="20"/>
          <w:szCs w:val="20"/>
        </w:rPr>
        <w:t>prezenta notă de informare</w:t>
      </w:r>
      <w:r w:rsidRPr="00CC190D">
        <w:rPr>
          <w:rFonts w:ascii="Arial" w:hAnsi="Arial" w:cs="Arial"/>
          <w:color w:val="000000"/>
          <w:sz w:val="20"/>
          <w:szCs w:val="20"/>
        </w:rPr>
        <w:t>.</w:t>
      </w:r>
    </w:p>
    <w:p w14:paraId="0000002C" w14:textId="77777777" w:rsidR="00170BB8" w:rsidRPr="00CC190D" w:rsidRDefault="00170BB8">
      <w:pPr>
        <w:pBdr>
          <w:top w:val="nil"/>
          <w:left w:val="nil"/>
          <w:bottom w:val="nil"/>
          <w:right w:val="nil"/>
          <w:between w:val="nil"/>
        </w:pBdr>
        <w:rPr>
          <w:rFonts w:ascii="Arial" w:hAnsi="Arial" w:cs="Arial"/>
          <w:color w:val="000000"/>
          <w:sz w:val="20"/>
          <w:szCs w:val="20"/>
        </w:rPr>
      </w:pPr>
    </w:p>
    <w:p w14:paraId="0000002D" w14:textId="77777777" w:rsidR="00170BB8" w:rsidRPr="00CC190D" w:rsidRDefault="00BE6034">
      <w:pPr>
        <w:pBdr>
          <w:top w:val="nil"/>
          <w:left w:val="nil"/>
          <w:bottom w:val="nil"/>
          <w:right w:val="nil"/>
          <w:between w:val="nil"/>
        </w:pBdr>
        <w:tabs>
          <w:tab w:val="left" w:pos="7313"/>
        </w:tabs>
        <w:ind w:left="1553"/>
        <w:rPr>
          <w:rFonts w:ascii="Arial" w:hAnsi="Arial" w:cs="Arial"/>
          <w:color w:val="000000"/>
          <w:sz w:val="20"/>
          <w:szCs w:val="20"/>
        </w:rPr>
      </w:pPr>
      <w:r w:rsidRPr="00CC190D">
        <w:rPr>
          <w:rFonts w:ascii="Arial" w:hAnsi="Arial" w:cs="Arial"/>
          <w:color w:val="000000"/>
          <w:sz w:val="20"/>
          <w:szCs w:val="20"/>
        </w:rPr>
        <w:t>Data</w:t>
      </w:r>
      <w:r w:rsidRPr="00CC190D">
        <w:rPr>
          <w:rFonts w:ascii="Arial" w:hAnsi="Arial" w:cs="Arial"/>
          <w:color w:val="000000"/>
          <w:sz w:val="20"/>
          <w:szCs w:val="20"/>
        </w:rPr>
        <w:tab/>
        <w:t>Semnătura,</w:t>
      </w:r>
    </w:p>
    <w:p w14:paraId="0000002E" w14:textId="77777777" w:rsidR="00170BB8" w:rsidRPr="00CC190D" w:rsidRDefault="00170BB8">
      <w:pPr>
        <w:pBdr>
          <w:top w:val="nil"/>
          <w:left w:val="nil"/>
          <w:bottom w:val="nil"/>
          <w:right w:val="nil"/>
          <w:between w:val="nil"/>
        </w:pBdr>
        <w:rPr>
          <w:rFonts w:ascii="Arial" w:hAnsi="Arial" w:cs="Arial"/>
          <w:color w:val="000000"/>
          <w:sz w:val="20"/>
          <w:szCs w:val="20"/>
        </w:rPr>
      </w:pPr>
    </w:p>
    <w:p w14:paraId="0000002F" w14:textId="77777777" w:rsidR="00170BB8" w:rsidRPr="00CC190D" w:rsidRDefault="00BE6034">
      <w:pPr>
        <w:tabs>
          <w:tab w:val="left" w:pos="7313"/>
        </w:tabs>
        <w:ind w:left="1553"/>
        <w:rPr>
          <w:rFonts w:ascii="Arial" w:hAnsi="Arial" w:cs="Arial"/>
          <w:b/>
          <w:sz w:val="20"/>
          <w:szCs w:val="20"/>
        </w:rPr>
        <w:sectPr w:rsidR="00170BB8" w:rsidRPr="00CC190D" w:rsidSect="00CC190D">
          <w:footerReference w:type="default" r:id="rId13"/>
          <w:pgSz w:w="11920" w:h="16840"/>
          <w:pgMar w:top="760" w:right="850" w:bottom="280" w:left="1020" w:header="720" w:footer="563" w:gutter="0"/>
          <w:pgNumType w:start="1"/>
          <w:cols w:space="720"/>
        </w:sectPr>
      </w:pPr>
      <w:r w:rsidRPr="00CC190D">
        <w:rPr>
          <w:rFonts w:ascii="Arial" w:hAnsi="Arial" w:cs="Arial"/>
          <w:b/>
          <w:sz w:val="20"/>
          <w:szCs w:val="20"/>
        </w:rPr>
        <w:t>..........................................</w:t>
      </w:r>
      <w:r w:rsidRPr="00CC190D">
        <w:rPr>
          <w:rFonts w:ascii="Arial" w:hAnsi="Arial" w:cs="Arial"/>
          <w:b/>
          <w:sz w:val="20"/>
          <w:szCs w:val="20"/>
        </w:rPr>
        <w:tab/>
        <w:t>..........................................</w:t>
      </w:r>
    </w:p>
    <w:p w14:paraId="27A04787" w14:textId="77777777" w:rsidR="00CC190D" w:rsidRDefault="00CC190D">
      <w:pPr>
        <w:widowControl/>
        <w:spacing w:line="276" w:lineRule="auto"/>
        <w:ind w:hanging="2"/>
        <w:jc w:val="center"/>
        <w:rPr>
          <w:rFonts w:ascii="Arial" w:hAnsi="Arial" w:cs="Arial"/>
          <w:sz w:val="20"/>
          <w:szCs w:val="20"/>
        </w:rPr>
      </w:pPr>
    </w:p>
    <w:p w14:paraId="5285F2EB" w14:textId="77777777" w:rsidR="00CC190D" w:rsidRDefault="00CC190D">
      <w:pPr>
        <w:widowControl/>
        <w:spacing w:line="276" w:lineRule="auto"/>
        <w:ind w:hanging="2"/>
        <w:jc w:val="center"/>
        <w:rPr>
          <w:rFonts w:ascii="Arial" w:hAnsi="Arial" w:cs="Arial"/>
          <w:sz w:val="20"/>
          <w:szCs w:val="20"/>
        </w:rPr>
      </w:pPr>
    </w:p>
    <w:p w14:paraId="7A05FFAC" w14:textId="77777777" w:rsidR="00CC190D" w:rsidRDefault="00CC190D">
      <w:pPr>
        <w:widowControl/>
        <w:spacing w:line="276" w:lineRule="auto"/>
        <w:ind w:hanging="2"/>
        <w:jc w:val="center"/>
        <w:rPr>
          <w:rFonts w:ascii="Arial" w:hAnsi="Arial" w:cs="Arial"/>
          <w:sz w:val="20"/>
          <w:szCs w:val="20"/>
        </w:rPr>
      </w:pPr>
    </w:p>
    <w:p w14:paraId="00000030" w14:textId="402C2EA3" w:rsidR="00170BB8" w:rsidRPr="00CC190D" w:rsidRDefault="00BE6034">
      <w:pPr>
        <w:widowControl/>
        <w:spacing w:line="276" w:lineRule="auto"/>
        <w:ind w:hanging="2"/>
        <w:jc w:val="center"/>
        <w:rPr>
          <w:rFonts w:ascii="Arial" w:hAnsi="Arial" w:cs="Arial"/>
          <w:sz w:val="20"/>
          <w:szCs w:val="20"/>
        </w:rPr>
      </w:pPr>
      <w:r w:rsidRPr="00CC190D">
        <w:rPr>
          <w:rFonts w:ascii="Arial" w:hAnsi="Arial" w:cs="Arial"/>
          <w:sz w:val="20"/>
          <w:szCs w:val="20"/>
        </w:rPr>
        <w:t>Anexa nr. 2</w:t>
      </w:r>
      <w:r w:rsidR="00CC190D">
        <w:rPr>
          <w:rFonts w:ascii="Arial" w:hAnsi="Arial" w:cs="Arial"/>
          <w:sz w:val="20"/>
          <w:szCs w:val="20"/>
        </w:rPr>
        <w:t xml:space="preserve"> la Contractul de studii</w:t>
      </w:r>
    </w:p>
    <w:p w14:paraId="00000031" w14:textId="77777777" w:rsidR="00170BB8" w:rsidRPr="00CC190D" w:rsidRDefault="00BE6034">
      <w:pPr>
        <w:pStyle w:val="Heading1"/>
        <w:spacing w:before="76"/>
        <w:ind w:firstLine="705"/>
        <w:rPr>
          <w:rFonts w:ascii="Arial" w:hAnsi="Arial" w:cs="Arial"/>
          <w:sz w:val="20"/>
          <w:szCs w:val="20"/>
        </w:rPr>
      </w:pPr>
      <w:r w:rsidRPr="00CC190D">
        <w:rPr>
          <w:rFonts w:ascii="Arial" w:hAnsi="Arial" w:cs="Arial"/>
          <w:sz w:val="20"/>
          <w:szCs w:val="20"/>
        </w:rPr>
        <w:t>Declarație de consimțământ privind prelucrarea datelor cu caracter personal</w:t>
      </w:r>
    </w:p>
    <w:p w14:paraId="00000032" w14:textId="77777777" w:rsidR="00170BB8" w:rsidRPr="00CC190D" w:rsidRDefault="00170BB8">
      <w:pPr>
        <w:pBdr>
          <w:top w:val="nil"/>
          <w:left w:val="nil"/>
          <w:bottom w:val="nil"/>
          <w:right w:val="nil"/>
          <w:between w:val="nil"/>
        </w:pBdr>
        <w:spacing w:before="11"/>
        <w:rPr>
          <w:rFonts w:ascii="Arial" w:hAnsi="Arial" w:cs="Arial"/>
          <w:b/>
          <w:color w:val="000000"/>
          <w:sz w:val="20"/>
          <w:szCs w:val="20"/>
        </w:rPr>
      </w:pPr>
    </w:p>
    <w:p w14:paraId="00000033" w14:textId="77777777" w:rsidR="00170BB8" w:rsidRPr="00CC190D" w:rsidRDefault="00BE6034">
      <w:pPr>
        <w:ind w:left="113"/>
        <w:jc w:val="both"/>
        <w:rPr>
          <w:rFonts w:ascii="Arial" w:hAnsi="Arial" w:cs="Arial"/>
          <w:sz w:val="20"/>
          <w:szCs w:val="20"/>
        </w:rPr>
      </w:pPr>
      <w:r w:rsidRPr="00CC190D">
        <w:rPr>
          <w:rFonts w:ascii="Arial" w:hAnsi="Arial" w:cs="Arial"/>
          <w:sz w:val="20"/>
          <w:szCs w:val="20"/>
        </w:rPr>
        <w:t>Subsemnatul .............................................................................................................., declar că doresc realizarea următoarelor modificări privind prelucrarea datelor cu caracter personal:</w:t>
      </w:r>
    </w:p>
    <w:p w14:paraId="00000034" w14:textId="77777777" w:rsidR="00170BB8" w:rsidRPr="00CC190D" w:rsidRDefault="00170BB8">
      <w:pPr>
        <w:pBdr>
          <w:top w:val="nil"/>
          <w:left w:val="nil"/>
          <w:bottom w:val="nil"/>
          <w:right w:val="nil"/>
          <w:between w:val="nil"/>
        </w:pBdr>
        <w:spacing w:before="6"/>
        <w:jc w:val="both"/>
        <w:rPr>
          <w:rFonts w:ascii="Arial" w:hAnsi="Arial" w:cs="Arial"/>
          <w:color w:val="000000"/>
          <w:sz w:val="20"/>
          <w:szCs w:val="20"/>
        </w:rPr>
      </w:pPr>
    </w:p>
    <w:p w14:paraId="00000035" w14:textId="77777777" w:rsidR="00170BB8" w:rsidRPr="00CC190D" w:rsidRDefault="00BE6034">
      <w:pPr>
        <w:tabs>
          <w:tab w:val="left" w:pos="1264"/>
        </w:tabs>
        <w:spacing w:before="87"/>
        <w:ind w:left="113" w:right="113"/>
        <w:jc w:val="both"/>
        <w:rPr>
          <w:rFonts w:ascii="Arial" w:hAnsi="Arial" w:cs="Arial"/>
          <w:sz w:val="20"/>
          <w:szCs w:val="20"/>
        </w:rPr>
      </w:pPr>
      <w:r w:rsidRPr="00CC190D">
        <w:rPr>
          <w:rFonts w:ascii="Cambria Math" w:eastAsia="Cambria Math" w:hAnsi="Cambria Math" w:cs="Cambria Math"/>
          <w:sz w:val="20"/>
          <w:szCs w:val="20"/>
        </w:rPr>
        <w:t>⃝</w:t>
      </w:r>
      <w:r w:rsidRPr="00CC190D">
        <w:rPr>
          <w:rFonts w:ascii="Arial" w:eastAsia="Cambria Math" w:hAnsi="Arial" w:cs="Arial"/>
          <w:sz w:val="20"/>
          <w:szCs w:val="20"/>
        </w:rPr>
        <w:t xml:space="preserve">   </w:t>
      </w:r>
      <w:r w:rsidRPr="00CC190D">
        <w:rPr>
          <w:rFonts w:ascii="Arial" w:hAnsi="Arial" w:cs="Arial"/>
          <w:b/>
          <w:sz w:val="20"/>
          <w:szCs w:val="20"/>
        </w:rPr>
        <w:t xml:space="preserve">Sunt  </w:t>
      </w:r>
      <w:r w:rsidRPr="00CC190D">
        <w:rPr>
          <w:rFonts w:ascii="Arial" w:hAnsi="Arial" w:cs="Arial"/>
          <w:sz w:val="20"/>
          <w:szCs w:val="20"/>
        </w:rPr>
        <w:t xml:space="preserve">/ </w:t>
      </w:r>
      <w:r w:rsidRPr="00CC190D">
        <w:rPr>
          <w:rFonts w:ascii="Arial" w:hAnsi="Arial" w:cs="Arial"/>
          <w:sz w:val="20"/>
          <w:szCs w:val="20"/>
        </w:rPr>
        <w:tab/>
      </w:r>
      <w:r w:rsidRPr="00CC190D">
        <w:rPr>
          <w:rFonts w:ascii="Cambria Math" w:eastAsia="Cambria Math" w:hAnsi="Cambria Math" w:cs="Cambria Math"/>
          <w:sz w:val="20"/>
          <w:szCs w:val="20"/>
        </w:rPr>
        <w:t>⃝</w:t>
      </w:r>
      <w:r w:rsidRPr="00CC190D">
        <w:rPr>
          <w:rFonts w:ascii="Arial" w:eastAsia="Cambria Math" w:hAnsi="Arial" w:cs="Arial"/>
          <w:sz w:val="20"/>
          <w:szCs w:val="20"/>
        </w:rPr>
        <w:t xml:space="preserve">  </w:t>
      </w:r>
      <w:r w:rsidRPr="00CC190D">
        <w:rPr>
          <w:rFonts w:ascii="Arial" w:hAnsi="Arial" w:cs="Arial"/>
          <w:b/>
          <w:sz w:val="20"/>
          <w:szCs w:val="20"/>
        </w:rPr>
        <w:t xml:space="preserve">Nu sunt </w:t>
      </w:r>
      <w:r w:rsidRPr="00CC190D">
        <w:rPr>
          <w:rFonts w:ascii="Arial" w:hAnsi="Arial" w:cs="Arial"/>
          <w:sz w:val="20"/>
          <w:szCs w:val="20"/>
        </w:rPr>
        <w:t>de acord ca datele personale cu privire la situația școlară și financiară (plata taxelor de studii) să fie furnizate la cerere și rudelor mele de gradul 1, respectiv împuterniciților mei legali (tutori).</w:t>
      </w:r>
    </w:p>
    <w:p w14:paraId="00000036" w14:textId="77777777" w:rsidR="00170BB8" w:rsidRPr="00CC190D" w:rsidRDefault="00170BB8">
      <w:pPr>
        <w:pBdr>
          <w:top w:val="nil"/>
          <w:left w:val="nil"/>
          <w:bottom w:val="nil"/>
          <w:right w:val="nil"/>
          <w:between w:val="nil"/>
        </w:pBdr>
        <w:spacing w:before="5"/>
        <w:jc w:val="both"/>
        <w:rPr>
          <w:rFonts w:ascii="Arial" w:hAnsi="Arial" w:cs="Arial"/>
          <w:color w:val="000000"/>
          <w:sz w:val="20"/>
          <w:szCs w:val="20"/>
        </w:rPr>
      </w:pPr>
    </w:p>
    <w:p w14:paraId="00000037" w14:textId="77777777" w:rsidR="00170BB8" w:rsidRPr="00CC190D" w:rsidRDefault="00170BB8">
      <w:pPr>
        <w:pBdr>
          <w:top w:val="nil"/>
          <w:left w:val="nil"/>
          <w:bottom w:val="nil"/>
          <w:right w:val="nil"/>
          <w:between w:val="nil"/>
        </w:pBdr>
        <w:spacing w:before="6"/>
        <w:jc w:val="both"/>
        <w:rPr>
          <w:rFonts w:ascii="Arial" w:hAnsi="Arial" w:cs="Arial"/>
          <w:color w:val="000000"/>
          <w:sz w:val="20"/>
          <w:szCs w:val="20"/>
        </w:rPr>
      </w:pPr>
    </w:p>
    <w:p w14:paraId="00000038" w14:textId="77777777" w:rsidR="00170BB8" w:rsidRPr="00CC190D" w:rsidRDefault="00BE6034">
      <w:pPr>
        <w:tabs>
          <w:tab w:val="left" w:pos="1279"/>
        </w:tabs>
        <w:spacing w:before="87"/>
        <w:ind w:left="113" w:right="113"/>
        <w:jc w:val="both"/>
        <w:rPr>
          <w:rFonts w:ascii="Arial" w:hAnsi="Arial" w:cs="Arial"/>
          <w:sz w:val="20"/>
          <w:szCs w:val="20"/>
        </w:rPr>
      </w:pPr>
      <w:r w:rsidRPr="00CC190D">
        <w:rPr>
          <w:rFonts w:ascii="Cambria Math" w:eastAsia="Cambria Math" w:hAnsi="Cambria Math" w:cs="Cambria Math"/>
          <w:sz w:val="20"/>
          <w:szCs w:val="20"/>
        </w:rPr>
        <w:t>⃝</w:t>
      </w:r>
      <w:r w:rsidRPr="00CC190D">
        <w:rPr>
          <w:rFonts w:ascii="Arial" w:eastAsia="Cambria Math" w:hAnsi="Arial" w:cs="Arial"/>
          <w:sz w:val="20"/>
          <w:szCs w:val="20"/>
        </w:rPr>
        <w:t xml:space="preserve">   </w:t>
      </w:r>
      <w:r w:rsidRPr="00CC190D">
        <w:rPr>
          <w:rFonts w:ascii="Arial" w:hAnsi="Arial" w:cs="Arial"/>
          <w:b/>
          <w:sz w:val="20"/>
          <w:szCs w:val="20"/>
        </w:rPr>
        <w:t xml:space="preserve">Sunt  </w:t>
      </w:r>
      <w:r w:rsidRPr="00CC190D">
        <w:rPr>
          <w:rFonts w:ascii="Arial" w:hAnsi="Arial" w:cs="Arial"/>
          <w:sz w:val="20"/>
          <w:szCs w:val="20"/>
        </w:rPr>
        <w:t>/</w:t>
      </w:r>
      <w:r w:rsidRPr="00CC190D">
        <w:rPr>
          <w:rFonts w:ascii="Arial" w:hAnsi="Arial" w:cs="Arial"/>
          <w:sz w:val="20"/>
          <w:szCs w:val="20"/>
        </w:rPr>
        <w:tab/>
      </w:r>
      <w:r w:rsidRPr="00CC190D">
        <w:rPr>
          <w:rFonts w:ascii="Cambria Math" w:eastAsia="Cambria Math" w:hAnsi="Cambria Math" w:cs="Cambria Math"/>
          <w:sz w:val="20"/>
          <w:szCs w:val="20"/>
        </w:rPr>
        <w:t>⃝</w:t>
      </w:r>
      <w:r w:rsidRPr="00CC190D">
        <w:rPr>
          <w:rFonts w:ascii="Arial" w:eastAsia="Cambria Math" w:hAnsi="Arial" w:cs="Arial"/>
          <w:sz w:val="20"/>
          <w:szCs w:val="20"/>
        </w:rPr>
        <w:t xml:space="preserve">  </w:t>
      </w:r>
      <w:r w:rsidRPr="00CC190D">
        <w:rPr>
          <w:rFonts w:ascii="Arial" w:hAnsi="Arial" w:cs="Arial"/>
          <w:b/>
          <w:sz w:val="20"/>
          <w:szCs w:val="20"/>
        </w:rPr>
        <w:t xml:space="preserve">Nu sunt </w:t>
      </w:r>
      <w:r w:rsidRPr="00CC190D">
        <w:rPr>
          <w:rFonts w:ascii="Arial" w:hAnsi="Arial" w:cs="Arial"/>
          <w:sz w:val="20"/>
          <w:szCs w:val="20"/>
        </w:rPr>
        <w:t xml:space="preserve">de acord să fiu </w:t>
      </w:r>
      <w:r w:rsidRPr="00CC190D">
        <w:rPr>
          <w:rFonts w:ascii="Arial" w:hAnsi="Arial" w:cs="Arial"/>
          <w:b/>
          <w:sz w:val="20"/>
          <w:szCs w:val="20"/>
        </w:rPr>
        <w:t xml:space="preserve">contactat prin telefon </w:t>
      </w:r>
      <w:r w:rsidRPr="00CC190D">
        <w:rPr>
          <w:rFonts w:ascii="Arial" w:hAnsi="Arial" w:cs="Arial"/>
          <w:sz w:val="20"/>
          <w:szCs w:val="20"/>
        </w:rPr>
        <w:t>pentru soluționarea situațiilor ce țin de calitatea mea de student.</w:t>
      </w:r>
    </w:p>
    <w:p w14:paraId="00000039" w14:textId="77777777" w:rsidR="00170BB8" w:rsidRPr="00CC190D" w:rsidRDefault="00BE6034">
      <w:pPr>
        <w:ind w:left="113"/>
        <w:jc w:val="both"/>
        <w:rPr>
          <w:rFonts w:ascii="Arial" w:hAnsi="Arial" w:cs="Arial"/>
          <w:sz w:val="20"/>
          <w:szCs w:val="20"/>
        </w:rPr>
      </w:pPr>
      <w:r w:rsidRPr="00CC190D">
        <w:rPr>
          <w:rFonts w:ascii="Arial" w:hAnsi="Arial" w:cs="Arial"/>
          <w:sz w:val="20"/>
          <w:szCs w:val="20"/>
        </w:rPr>
        <w:t>În cazul în care în Contractul de studii nu furnizez un număr de telefon valid, înțeleg și accept decizia luată în lipsa mea în ceea ce privește situația existentă și modul de comunicare decis de Secretariat.</w:t>
      </w:r>
    </w:p>
    <w:p w14:paraId="0000003A" w14:textId="77777777" w:rsidR="00170BB8" w:rsidRPr="00CC190D" w:rsidRDefault="00170BB8">
      <w:pPr>
        <w:pBdr>
          <w:top w:val="nil"/>
          <w:left w:val="nil"/>
          <w:bottom w:val="nil"/>
          <w:right w:val="nil"/>
          <w:between w:val="nil"/>
        </w:pBdr>
        <w:spacing w:before="6"/>
        <w:jc w:val="both"/>
        <w:rPr>
          <w:rFonts w:ascii="Arial" w:hAnsi="Arial" w:cs="Arial"/>
          <w:color w:val="000000"/>
          <w:sz w:val="20"/>
          <w:szCs w:val="20"/>
        </w:rPr>
      </w:pPr>
    </w:p>
    <w:p w14:paraId="0000003B" w14:textId="77777777" w:rsidR="00170BB8" w:rsidRPr="00CC190D" w:rsidRDefault="00BE6034">
      <w:pPr>
        <w:tabs>
          <w:tab w:val="left" w:pos="903"/>
          <w:tab w:val="left" w:pos="1324"/>
        </w:tabs>
        <w:spacing w:before="87"/>
        <w:ind w:left="113" w:right="113"/>
        <w:jc w:val="both"/>
        <w:rPr>
          <w:rFonts w:ascii="Arial" w:hAnsi="Arial" w:cs="Arial"/>
          <w:sz w:val="20"/>
          <w:szCs w:val="20"/>
        </w:rPr>
      </w:pPr>
      <w:r w:rsidRPr="00CC190D">
        <w:rPr>
          <w:rFonts w:ascii="Cambria Math" w:eastAsia="Cambria Math" w:hAnsi="Cambria Math" w:cs="Cambria Math"/>
          <w:sz w:val="20"/>
          <w:szCs w:val="20"/>
        </w:rPr>
        <w:t>⃝</w:t>
      </w:r>
      <w:r w:rsidRPr="00CC190D">
        <w:rPr>
          <w:rFonts w:ascii="Arial" w:eastAsia="Cambria Math" w:hAnsi="Arial" w:cs="Arial"/>
          <w:sz w:val="20"/>
          <w:szCs w:val="20"/>
        </w:rPr>
        <w:t xml:space="preserve">   </w:t>
      </w:r>
      <w:r w:rsidRPr="00CC190D">
        <w:rPr>
          <w:rFonts w:ascii="Arial" w:hAnsi="Arial" w:cs="Arial"/>
          <w:b/>
          <w:sz w:val="20"/>
          <w:szCs w:val="20"/>
        </w:rPr>
        <w:t>Sunt</w:t>
      </w:r>
      <w:r w:rsidRPr="00CC190D">
        <w:rPr>
          <w:rFonts w:ascii="Arial" w:hAnsi="Arial" w:cs="Arial"/>
          <w:b/>
          <w:sz w:val="20"/>
          <w:szCs w:val="20"/>
        </w:rPr>
        <w:tab/>
      </w:r>
      <w:r w:rsidRPr="00CC190D">
        <w:rPr>
          <w:rFonts w:ascii="Arial" w:hAnsi="Arial" w:cs="Arial"/>
          <w:sz w:val="20"/>
          <w:szCs w:val="20"/>
        </w:rPr>
        <w:t>/</w:t>
      </w:r>
      <w:r w:rsidRPr="00CC190D">
        <w:rPr>
          <w:rFonts w:ascii="Arial" w:hAnsi="Arial" w:cs="Arial"/>
          <w:sz w:val="20"/>
          <w:szCs w:val="20"/>
        </w:rPr>
        <w:tab/>
      </w:r>
      <w:r w:rsidRPr="00CC190D">
        <w:rPr>
          <w:rFonts w:ascii="Cambria Math" w:eastAsia="Cambria Math" w:hAnsi="Cambria Math" w:cs="Cambria Math"/>
          <w:sz w:val="20"/>
          <w:szCs w:val="20"/>
        </w:rPr>
        <w:t>⃝</w:t>
      </w:r>
      <w:r w:rsidRPr="00CC190D">
        <w:rPr>
          <w:rFonts w:ascii="Arial" w:eastAsia="Cambria Math" w:hAnsi="Arial" w:cs="Arial"/>
          <w:sz w:val="20"/>
          <w:szCs w:val="20"/>
        </w:rPr>
        <w:t xml:space="preserve">  </w:t>
      </w:r>
      <w:r w:rsidRPr="00CC190D">
        <w:rPr>
          <w:rFonts w:ascii="Arial" w:hAnsi="Arial" w:cs="Arial"/>
          <w:b/>
          <w:sz w:val="20"/>
          <w:szCs w:val="20"/>
        </w:rPr>
        <w:t xml:space="preserve">Nu sunt </w:t>
      </w:r>
      <w:r w:rsidRPr="00CC190D">
        <w:rPr>
          <w:rFonts w:ascii="Arial" w:hAnsi="Arial" w:cs="Arial"/>
          <w:sz w:val="20"/>
          <w:szCs w:val="20"/>
        </w:rPr>
        <w:t xml:space="preserve">de acord să fiu </w:t>
      </w:r>
      <w:r w:rsidRPr="00CC190D">
        <w:rPr>
          <w:rFonts w:ascii="Arial" w:hAnsi="Arial" w:cs="Arial"/>
          <w:b/>
          <w:sz w:val="20"/>
          <w:szCs w:val="20"/>
        </w:rPr>
        <w:t xml:space="preserve">contactat prin e-mail-ul personal </w:t>
      </w:r>
      <w:r w:rsidRPr="00CC190D">
        <w:rPr>
          <w:rFonts w:ascii="Arial" w:hAnsi="Arial" w:cs="Arial"/>
          <w:sz w:val="20"/>
          <w:szCs w:val="20"/>
        </w:rPr>
        <w:t>pentru soluționarea situațiilor ce țin de calitatea mea de student.</w:t>
      </w:r>
    </w:p>
    <w:p w14:paraId="0000003C" w14:textId="77777777" w:rsidR="00170BB8" w:rsidRPr="00CC190D" w:rsidRDefault="00BE6034">
      <w:pPr>
        <w:ind w:left="113"/>
        <w:jc w:val="both"/>
        <w:rPr>
          <w:rFonts w:ascii="Arial" w:hAnsi="Arial" w:cs="Arial"/>
          <w:sz w:val="20"/>
          <w:szCs w:val="20"/>
        </w:rPr>
      </w:pPr>
      <w:r w:rsidRPr="00CC190D">
        <w:rPr>
          <w:rFonts w:ascii="Arial" w:hAnsi="Arial" w:cs="Arial"/>
          <w:sz w:val="20"/>
          <w:szCs w:val="20"/>
        </w:rPr>
        <w:t>În cazul în care nu furnizez o adresă de e-mail validă, înțeleg și accept decizia luată în lipsa mea în ceea ce privește situația existentă și modul de comunicare decis de Secretariat.</w:t>
      </w:r>
    </w:p>
    <w:p w14:paraId="0000003D" w14:textId="77777777" w:rsidR="00170BB8" w:rsidRPr="00CC190D" w:rsidRDefault="00170BB8">
      <w:pPr>
        <w:pBdr>
          <w:top w:val="nil"/>
          <w:left w:val="nil"/>
          <w:bottom w:val="nil"/>
          <w:right w:val="nil"/>
          <w:between w:val="nil"/>
        </w:pBdr>
        <w:spacing w:before="6"/>
        <w:jc w:val="both"/>
        <w:rPr>
          <w:rFonts w:ascii="Arial" w:hAnsi="Arial" w:cs="Arial"/>
          <w:color w:val="000000"/>
          <w:sz w:val="20"/>
          <w:szCs w:val="20"/>
        </w:rPr>
      </w:pPr>
    </w:p>
    <w:p w14:paraId="0000003E" w14:textId="77777777" w:rsidR="00170BB8" w:rsidRPr="00CC190D" w:rsidRDefault="00BE6034">
      <w:pPr>
        <w:spacing w:before="87"/>
        <w:ind w:left="113" w:right="112"/>
        <w:jc w:val="both"/>
        <w:rPr>
          <w:rFonts w:ascii="Arial" w:hAnsi="Arial" w:cs="Arial"/>
          <w:sz w:val="20"/>
          <w:szCs w:val="20"/>
        </w:rPr>
      </w:pPr>
      <w:r w:rsidRPr="00CC190D">
        <w:rPr>
          <w:rFonts w:ascii="Cambria Math" w:eastAsia="Cambria Math" w:hAnsi="Cambria Math" w:cs="Cambria Math"/>
          <w:sz w:val="20"/>
          <w:szCs w:val="20"/>
        </w:rPr>
        <w:t>⃝</w:t>
      </w:r>
      <w:r w:rsidRPr="00CC190D">
        <w:rPr>
          <w:rFonts w:ascii="Arial" w:eastAsia="Cambria Math" w:hAnsi="Arial" w:cs="Arial"/>
          <w:sz w:val="20"/>
          <w:szCs w:val="20"/>
        </w:rPr>
        <w:t xml:space="preserve">   </w:t>
      </w:r>
      <w:r w:rsidRPr="00CC190D">
        <w:rPr>
          <w:rFonts w:ascii="Arial" w:hAnsi="Arial" w:cs="Arial"/>
          <w:b/>
          <w:sz w:val="20"/>
          <w:szCs w:val="20"/>
        </w:rPr>
        <w:t xml:space="preserve">Sunt  </w:t>
      </w:r>
      <w:r w:rsidRPr="00CC190D">
        <w:rPr>
          <w:rFonts w:ascii="Arial" w:hAnsi="Arial" w:cs="Arial"/>
          <w:sz w:val="20"/>
          <w:szCs w:val="20"/>
        </w:rPr>
        <w:t xml:space="preserve">/       </w:t>
      </w:r>
      <w:r w:rsidRPr="00CC190D">
        <w:rPr>
          <w:rFonts w:ascii="Cambria Math" w:eastAsia="Cambria Math" w:hAnsi="Cambria Math" w:cs="Cambria Math"/>
          <w:sz w:val="20"/>
          <w:szCs w:val="20"/>
        </w:rPr>
        <w:t>⃝</w:t>
      </w:r>
      <w:r w:rsidRPr="00CC190D">
        <w:rPr>
          <w:rFonts w:ascii="Arial" w:eastAsia="Cambria Math" w:hAnsi="Arial" w:cs="Arial"/>
          <w:sz w:val="20"/>
          <w:szCs w:val="20"/>
        </w:rPr>
        <w:t xml:space="preserve">  </w:t>
      </w:r>
      <w:r w:rsidRPr="00CC190D">
        <w:rPr>
          <w:rFonts w:ascii="Arial" w:hAnsi="Arial" w:cs="Arial"/>
          <w:b/>
          <w:sz w:val="20"/>
          <w:szCs w:val="20"/>
        </w:rPr>
        <w:t xml:space="preserve">Nu sunt </w:t>
      </w:r>
      <w:r w:rsidRPr="00CC190D">
        <w:rPr>
          <w:rFonts w:ascii="Arial" w:hAnsi="Arial" w:cs="Arial"/>
          <w:sz w:val="20"/>
          <w:szCs w:val="20"/>
        </w:rPr>
        <w:t>de acord ca situația mea școlară să fie transmisă unor terțe părți (cu care Universitatea are stabilit un acord în acest sens) strict cu scopul de a fi utilizată în procesul de evaluare a condițiilor de acordare a unei burse în cadrul legal furnizat de Legea nr. 376/2004 privind bursele private cu completările ulterioare.</w:t>
      </w:r>
    </w:p>
    <w:p w14:paraId="0000003F" w14:textId="77777777" w:rsidR="00170BB8" w:rsidRPr="00CC190D" w:rsidRDefault="00170BB8">
      <w:pPr>
        <w:pBdr>
          <w:top w:val="nil"/>
          <w:left w:val="nil"/>
          <w:bottom w:val="nil"/>
          <w:right w:val="nil"/>
          <w:between w:val="nil"/>
        </w:pBdr>
        <w:spacing w:before="6"/>
        <w:jc w:val="both"/>
        <w:rPr>
          <w:rFonts w:ascii="Arial" w:hAnsi="Arial" w:cs="Arial"/>
          <w:color w:val="000000"/>
          <w:sz w:val="20"/>
          <w:szCs w:val="20"/>
        </w:rPr>
      </w:pPr>
    </w:p>
    <w:p w14:paraId="00000040" w14:textId="77777777" w:rsidR="00170BB8" w:rsidRPr="00CC190D" w:rsidRDefault="00BE6034">
      <w:pPr>
        <w:spacing w:before="87"/>
        <w:ind w:left="113" w:right="107"/>
        <w:jc w:val="both"/>
        <w:rPr>
          <w:rFonts w:ascii="Arial" w:hAnsi="Arial" w:cs="Arial"/>
          <w:sz w:val="20"/>
          <w:szCs w:val="20"/>
        </w:rPr>
      </w:pPr>
      <w:r w:rsidRPr="00CC190D">
        <w:rPr>
          <w:rFonts w:ascii="Cambria Math" w:eastAsia="Cambria Math" w:hAnsi="Cambria Math" w:cs="Cambria Math"/>
          <w:sz w:val="20"/>
          <w:szCs w:val="20"/>
        </w:rPr>
        <w:t>⃝</w:t>
      </w:r>
      <w:r w:rsidRPr="00CC190D">
        <w:rPr>
          <w:rFonts w:ascii="Arial" w:eastAsia="Cambria Math" w:hAnsi="Arial" w:cs="Arial"/>
          <w:sz w:val="20"/>
          <w:szCs w:val="20"/>
        </w:rPr>
        <w:t xml:space="preserve">   </w:t>
      </w:r>
      <w:r w:rsidRPr="00CC190D">
        <w:rPr>
          <w:rFonts w:ascii="Arial" w:hAnsi="Arial" w:cs="Arial"/>
          <w:b/>
          <w:sz w:val="20"/>
          <w:szCs w:val="20"/>
        </w:rPr>
        <w:t xml:space="preserve">Sunt  </w:t>
      </w:r>
      <w:r w:rsidRPr="00CC190D">
        <w:rPr>
          <w:rFonts w:ascii="Arial" w:hAnsi="Arial" w:cs="Arial"/>
          <w:sz w:val="20"/>
          <w:szCs w:val="20"/>
        </w:rPr>
        <w:t xml:space="preserve">/      </w:t>
      </w:r>
      <w:r w:rsidRPr="00CC190D">
        <w:rPr>
          <w:rFonts w:ascii="Cambria Math" w:eastAsia="Cambria Math" w:hAnsi="Cambria Math" w:cs="Cambria Math"/>
          <w:sz w:val="20"/>
          <w:szCs w:val="20"/>
        </w:rPr>
        <w:t>⃝</w:t>
      </w:r>
      <w:r w:rsidRPr="00CC190D">
        <w:rPr>
          <w:rFonts w:ascii="Arial" w:eastAsia="Cambria Math" w:hAnsi="Arial" w:cs="Arial"/>
          <w:sz w:val="20"/>
          <w:szCs w:val="20"/>
        </w:rPr>
        <w:t xml:space="preserve">    </w:t>
      </w:r>
      <w:r w:rsidRPr="00CC190D">
        <w:rPr>
          <w:rFonts w:ascii="Arial" w:hAnsi="Arial" w:cs="Arial"/>
          <w:b/>
          <w:sz w:val="20"/>
          <w:szCs w:val="20"/>
        </w:rPr>
        <w:t xml:space="preserve">Nu  sunt  </w:t>
      </w:r>
      <w:r w:rsidRPr="00CC190D">
        <w:rPr>
          <w:rFonts w:ascii="Arial" w:hAnsi="Arial" w:cs="Arial"/>
          <w:sz w:val="20"/>
          <w:szCs w:val="20"/>
        </w:rPr>
        <w:t>de  acord  ca  imaginile  fotografice, secvențele video sau alte materiale multimedia realizate la evenimentele organizate de Universitatea Tehnică „Gheorghe Asachi” din Iași sau la care aceasta are calitatea de partener și în care apare imaginea mea clară (pot fi identificat direct) să poată fi utilizate de Universitatea Tehnică „Gheorghe Asachi” din Iași pentru promovarea acțiunilor și activităților respective sau a Universității Tehnice „Gheorghe Asachi” din Iași și a serviciilor oferite de aceasta, în general.</w:t>
      </w:r>
    </w:p>
    <w:p w14:paraId="00000041" w14:textId="77777777" w:rsidR="00170BB8" w:rsidRPr="00CC190D" w:rsidRDefault="00170BB8">
      <w:pPr>
        <w:pBdr>
          <w:top w:val="nil"/>
          <w:left w:val="nil"/>
          <w:bottom w:val="nil"/>
          <w:right w:val="nil"/>
          <w:between w:val="nil"/>
        </w:pBdr>
        <w:spacing w:before="6"/>
        <w:rPr>
          <w:rFonts w:ascii="Arial" w:hAnsi="Arial" w:cs="Arial"/>
          <w:color w:val="000000"/>
          <w:sz w:val="20"/>
          <w:szCs w:val="20"/>
        </w:rPr>
      </w:pPr>
    </w:p>
    <w:p w14:paraId="00000042" w14:textId="77777777" w:rsidR="00170BB8" w:rsidRPr="00CC190D" w:rsidRDefault="00170BB8">
      <w:pPr>
        <w:pBdr>
          <w:top w:val="nil"/>
          <w:left w:val="nil"/>
          <w:bottom w:val="nil"/>
          <w:right w:val="nil"/>
          <w:between w:val="nil"/>
        </w:pBdr>
        <w:spacing w:before="2"/>
        <w:rPr>
          <w:rFonts w:ascii="Arial" w:hAnsi="Arial" w:cs="Arial"/>
          <w:color w:val="000000"/>
          <w:sz w:val="20"/>
          <w:szCs w:val="20"/>
        </w:rPr>
      </w:pPr>
    </w:p>
    <w:p w14:paraId="00000043" w14:textId="77777777" w:rsidR="00170BB8" w:rsidRPr="00CC190D" w:rsidRDefault="00BE6034">
      <w:pPr>
        <w:tabs>
          <w:tab w:val="left" w:pos="7313"/>
        </w:tabs>
        <w:spacing w:before="91"/>
        <w:ind w:left="1553"/>
        <w:rPr>
          <w:rFonts w:ascii="Arial" w:hAnsi="Arial" w:cs="Arial"/>
          <w:sz w:val="20"/>
          <w:szCs w:val="20"/>
        </w:rPr>
      </w:pPr>
      <w:r w:rsidRPr="00CC190D">
        <w:rPr>
          <w:rFonts w:ascii="Arial" w:hAnsi="Arial" w:cs="Arial"/>
          <w:sz w:val="20"/>
          <w:szCs w:val="20"/>
        </w:rPr>
        <w:t>Data</w:t>
      </w:r>
      <w:r w:rsidRPr="00CC190D">
        <w:rPr>
          <w:rFonts w:ascii="Arial" w:hAnsi="Arial" w:cs="Arial"/>
          <w:sz w:val="20"/>
          <w:szCs w:val="20"/>
        </w:rPr>
        <w:tab/>
        <w:t>Semnătura,</w:t>
      </w:r>
    </w:p>
    <w:p w14:paraId="00000044" w14:textId="77777777" w:rsidR="00170BB8" w:rsidRPr="00CC190D" w:rsidRDefault="00170BB8">
      <w:pPr>
        <w:pBdr>
          <w:top w:val="nil"/>
          <w:left w:val="nil"/>
          <w:bottom w:val="nil"/>
          <w:right w:val="nil"/>
          <w:between w:val="nil"/>
        </w:pBdr>
        <w:spacing w:before="10"/>
        <w:rPr>
          <w:rFonts w:ascii="Arial" w:hAnsi="Arial" w:cs="Arial"/>
          <w:color w:val="000000"/>
          <w:sz w:val="20"/>
          <w:szCs w:val="20"/>
        </w:rPr>
      </w:pPr>
    </w:p>
    <w:p w14:paraId="00000045" w14:textId="3B002A5F" w:rsidR="00170BB8" w:rsidRDefault="00BE6034">
      <w:pPr>
        <w:tabs>
          <w:tab w:val="left" w:pos="7313"/>
        </w:tabs>
        <w:ind w:left="1553"/>
        <w:rPr>
          <w:rFonts w:ascii="Arial" w:hAnsi="Arial" w:cs="Arial"/>
          <w:sz w:val="20"/>
          <w:szCs w:val="20"/>
        </w:rPr>
      </w:pPr>
      <w:r w:rsidRPr="00CC190D">
        <w:rPr>
          <w:rFonts w:ascii="Arial" w:hAnsi="Arial" w:cs="Arial"/>
          <w:sz w:val="20"/>
          <w:szCs w:val="20"/>
        </w:rPr>
        <w:t>.............................</w:t>
      </w:r>
      <w:r w:rsidRPr="00CC190D">
        <w:rPr>
          <w:rFonts w:ascii="Arial" w:hAnsi="Arial" w:cs="Arial"/>
          <w:sz w:val="20"/>
          <w:szCs w:val="20"/>
        </w:rPr>
        <w:tab/>
        <w:t>.............................</w:t>
      </w:r>
    </w:p>
    <w:p w14:paraId="10663F54" w14:textId="64EBE8CC" w:rsidR="00530913" w:rsidRDefault="00530913">
      <w:pPr>
        <w:tabs>
          <w:tab w:val="left" w:pos="7313"/>
        </w:tabs>
        <w:ind w:left="1553"/>
        <w:rPr>
          <w:rFonts w:ascii="Arial" w:hAnsi="Arial" w:cs="Arial"/>
          <w:sz w:val="20"/>
          <w:szCs w:val="20"/>
        </w:rPr>
      </w:pPr>
    </w:p>
    <w:p w14:paraId="494EBCF1" w14:textId="67BEC7A2" w:rsidR="00530913" w:rsidRDefault="00530913">
      <w:pPr>
        <w:tabs>
          <w:tab w:val="left" w:pos="7313"/>
        </w:tabs>
        <w:ind w:left="1553"/>
        <w:rPr>
          <w:rFonts w:ascii="Arial" w:hAnsi="Arial" w:cs="Arial"/>
          <w:sz w:val="20"/>
          <w:szCs w:val="20"/>
        </w:rPr>
      </w:pPr>
    </w:p>
    <w:p w14:paraId="1CFD84B8" w14:textId="67C7EE9E" w:rsidR="00530913" w:rsidRDefault="00530913">
      <w:pPr>
        <w:tabs>
          <w:tab w:val="left" w:pos="7313"/>
        </w:tabs>
        <w:ind w:left="1553"/>
        <w:rPr>
          <w:rFonts w:ascii="Arial" w:hAnsi="Arial" w:cs="Arial"/>
          <w:sz w:val="20"/>
          <w:szCs w:val="20"/>
        </w:rPr>
      </w:pPr>
    </w:p>
    <w:p w14:paraId="7C1A101E" w14:textId="3F1CAF4E" w:rsidR="00530913" w:rsidRDefault="00530913">
      <w:pPr>
        <w:tabs>
          <w:tab w:val="left" w:pos="7313"/>
        </w:tabs>
        <w:ind w:left="1553"/>
        <w:rPr>
          <w:rFonts w:ascii="Arial" w:hAnsi="Arial" w:cs="Arial"/>
          <w:sz w:val="20"/>
          <w:szCs w:val="20"/>
        </w:rPr>
      </w:pPr>
    </w:p>
    <w:p w14:paraId="4A7E28DD" w14:textId="5170C925" w:rsidR="00530913" w:rsidRDefault="00530913">
      <w:pPr>
        <w:tabs>
          <w:tab w:val="left" w:pos="7313"/>
        </w:tabs>
        <w:ind w:left="1553"/>
        <w:rPr>
          <w:rFonts w:ascii="Arial" w:hAnsi="Arial" w:cs="Arial"/>
          <w:sz w:val="20"/>
          <w:szCs w:val="20"/>
        </w:rPr>
      </w:pPr>
    </w:p>
    <w:p w14:paraId="6EE1699B" w14:textId="0ABC2FC9" w:rsidR="00530913" w:rsidRDefault="00530913">
      <w:pPr>
        <w:tabs>
          <w:tab w:val="left" w:pos="7313"/>
        </w:tabs>
        <w:ind w:left="1553"/>
        <w:rPr>
          <w:rFonts w:ascii="Arial" w:hAnsi="Arial" w:cs="Arial"/>
          <w:sz w:val="20"/>
          <w:szCs w:val="20"/>
        </w:rPr>
      </w:pPr>
    </w:p>
    <w:p w14:paraId="7081DF20" w14:textId="1ED0C8BD" w:rsidR="00530913" w:rsidRDefault="00530913">
      <w:pPr>
        <w:tabs>
          <w:tab w:val="left" w:pos="7313"/>
        </w:tabs>
        <w:ind w:left="1553"/>
        <w:rPr>
          <w:rFonts w:ascii="Arial" w:hAnsi="Arial" w:cs="Arial"/>
          <w:sz w:val="20"/>
          <w:szCs w:val="20"/>
        </w:rPr>
      </w:pPr>
    </w:p>
    <w:p w14:paraId="4AB1ABE3" w14:textId="428A0837" w:rsidR="00530913" w:rsidRDefault="00530913">
      <w:pPr>
        <w:tabs>
          <w:tab w:val="left" w:pos="7313"/>
        </w:tabs>
        <w:ind w:left="1553"/>
        <w:rPr>
          <w:rFonts w:ascii="Arial" w:hAnsi="Arial" w:cs="Arial"/>
          <w:sz w:val="20"/>
          <w:szCs w:val="20"/>
        </w:rPr>
      </w:pPr>
    </w:p>
    <w:p w14:paraId="4469F508" w14:textId="04925FE5" w:rsidR="00530913" w:rsidRDefault="00530913">
      <w:pPr>
        <w:tabs>
          <w:tab w:val="left" w:pos="7313"/>
        </w:tabs>
        <w:ind w:left="1553"/>
        <w:rPr>
          <w:rFonts w:ascii="Arial" w:hAnsi="Arial" w:cs="Arial"/>
          <w:sz w:val="20"/>
          <w:szCs w:val="20"/>
        </w:rPr>
      </w:pPr>
    </w:p>
    <w:p w14:paraId="7E758DA8" w14:textId="75DCF511" w:rsidR="00530913" w:rsidRDefault="00530913">
      <w:pPr>
        <w:tabs>
          <w:tab w:val="left" w:pos="7313"/>
        </w:tabs>
        <w:ind w:left="1553"/>
        <w:rPr>
          <w:rFonts w:ascii="Arial" w:hAnsi="Arial" w:cs="Arial"/>
          <w:sz w:val="20"/>
          <w:szCs w:val="20"/>
        </w:rPr>
      </w:pPr>
    </w:p>
    <w:p w14:paraId="38B28D01" w14:textId="56AC7403" w:rsidR="00530913" w:rsidRDefault="00530913">
      <w:pPr>
        <w:tabs>
          <w:tab w:val="left" w:pos="7313"/>
        </w:tabs>
        <w:ind w:left="1553"/>
        <w:rPr>
          <w:rFonts w:ascii="Arial" w:hAnsi="Arial" w:cs="Arial"/>
          <w:sz w:val="20"/>
          <w:szCs w:val="20"/>
        </w:rPr>
      </w:pPr>
    </w:p>
    <w:p w14:paraId="30EB6BC3" w14:textId="3A7640CC" w:rsidR="00530913" w:rsidRDefault="00530913">
      <w:pPr>
        <w:tabs>
          <w:tab w:val="left" w:pos="7313"/>
        </w:tabs>
        <w:ind w:left="1553"/>
        <w:rPr>
          <w:rFonts w:ascii="Arial" w:hAnsi="Arial" w:cs="Arial"/>
          <w:sz w:val="20"/>
          <w:szCs w:val="20"/>
        </w:rPr>
      </w:pPr>
    </w:p>
    <w:p w14:paraId="65A0A4D4" w14:textId="2598C4DC" w:rsidR="00530913" w:rsidRDefault="00530913">
      <w:pPr>
        <w:tabs>
          <w:tab w:val="left" w:pos="7313"/>
        </w:tabs>
        <w:ind w:left="1553"/>
        <w:rPr>
          <w:rFonts w:ascii="Arial" w:hAnsi="Arial" w:cs="Arial"/>
          <w:sz w:val="20"/>
          <w:szCs w:val="20"/>
        </w:rPr>
      </w:pPr>
    </w:p>
    <w:p w14:paraId="70C4F44D" w14:textId="7FC0E988" w:rsidR="00530913" w:rsidRDefault="00530913">
      <w:pPr>
        <w:tabs>
          <w:tab w:val="left" w:pos="7313"/>
        </w:tabs>
        <w:ind w:left="1553"/>
        <w:rPr>
          <w:rFonts w:ascii="Arial" w:hAnsi="Arial" w:cs="Arial"/>
          <w:sz w:val="20"/>
          <w:szCs w:val="20"/>
        </w:rPr>
      </w:pPr>
    </w:p>
    <w:p w14:paraId="26CBFBAC" w14:textId="736F6975" w:rsidR="00530913" w:rsidRDefault="00530913">
      <w:pPr>
        <w:tabs>
          <w:tab w:val="left" w:pos="7313"/>
        </w:tabs>
        <w:ind w:left="1553"/>
        <w:rPr>
          <w:rFonts w:ascii="Arial" w:hAnsi="Arial" w:cs="Arial"/>
          <w:sz w:val="20"/>
          <w:szCs w:val="20"/>
        </w:rPr>
      </w:pPr>
    </w:p>
    <w:p w14:paraId="142D9223" w14:textId="10DD5B60" w:rsidR="00530913" w:rsidRDefault="00530913">
      <w:pPr>
        <w:tabs>
          <w:tab w:val="left" w:pos="7313"/>
        </w:tabs>
        <w:ind w:left="1553"/>
        <w:rPr>
          <w:rFonts w:ascii="Arial" w:hAnsi="Arial" w:cs="Arial"/>
          <w:sz w:val="20"/>
          <w:szCs w:val="20"/>
        </w:rPr>
      </w:pPr>
    </w:p>
    <w:p w14:paraId="17071911" w14:textId="5A58121D" w:rsidR="00530913" w:rsidRDefault="00530913">
      <w:pPr>
        <w:tabs>
          <w:tab w:val="left" w:pos="7313"/>
        </w:tabs>
        <w:ind w:left="1553"/>
        <w:rPr>
          <w:rFonts w:ascii="Arial" w:hAnsi="Arial" w:cs="Arial"/>
          <w:sz w:val="20"/>
          <w:szCs w:val="20"/>
        </w:rPr>
      </w:pPr>
    </w:p>
    <w:p w14:paraId="7FBBCCC8" w14:textId="3CD9E897" w:rsidR="00530913" w:rsidRDefault="00530913">
      <w:pPr>
        <w:tabs>
          <w:tab w:val="left" w:pos="7313"/>
        </w:tabs>
        <w:ind w:left="1553"/>
        <w:rPr>
          <w:rFonts w:ascii="Arial" w:hAnsi="Arial" w:cs="Arial"/>
          <w:sz w:val="20"/>
          <w:szCs w:val="20"/>
        </w:rPr>
      </w:pPr>
    </w:p>
    <w:p w14:paraId="0EBCB85C" w14:textId="0F394499" w:rsidR="00530913" w:rsidRDefault="00530913">
      <w:pPr>
        <w:tabs>
          <w:tab w:val="left" w:pos="7313"/>
        </w:tabs>
        <w:ind w:left="1553"/>
        <w:rPr>
          <w:rFonts w:ascii="Arial" w:hAnsi="Arial" w:cs="Arial"/>
          <w:sz w:val="20"/>
          <w:szCs w:val="20"/>
        </w:rPr>
      </w:pPr>
    </w:p>
    <w:p w14:paraId="23096685" w14:textId="2BBB9D18" w:rsidR="00530913" w:rsidRDefault="00530913">
      <w:pPr>
        <w:tabs>
          <w:tab w:val="left" w:pos="7313"/>
        </w:tabs>
        <w:ind w:left="1553"/>
        <w:rPr>
          <w:rFonts w:ascii="Arial" w:hAnsi="Arial" w:cs="Arial"/>
          <w:sz w:val="20"/>
          <w:szCs w:val="20"/>
        </w:rPr>
      </w:pPr>
    </w:p>
    <w:p w14:paraId="57866AB3" w14:textId="4FEA8E71" w:rsidR="00530913" w:rsidRDefault="00530913">
      <w:pPr>
        <w:tabs>
          <w:tab w:val="left" w:pos="7313"/>
        </w:tabs>
        <w:ind w:left="1553"/>
        <w:rPr>
          <w:rFonts w:ascii="Arial" w:hAnsi="Arial" w:cs="Arial"/>
          <w:sz w:val="20"/>
          <w:szCs w:val="20"/>
        </w:rPr>
      </w:pPr>
    </w:p>
    <w:p w14:paraId="74676688" w14:textId="4674E68A" w:rsidR="00530913" w:rsidRDefault="00530913">
      <w:pPr>
        <w:tabs>
          <w:tab w:val="left" w:pos="7313"/>
        </w:tabs>
        <w:ind w:left="1553"/>
        <w:rPr>
          <w:rFonts w:ascii="Arial" w:hAnsi="Arial" w:cs="Arial"/>
          <w:sz w:val="20"/>
          <w:szCs w:val="20"/>
        </w:rPr>
      </w:pPr>
    </w:p>
    <w:p w14:paraId="0DBD1C45" w14:textId="5B581CAA" w:rsidR="00530913" w:rsidRDefault="00530913">
      <w:pPr>
        <w:tabs>
          <w:tab w:val="left" w:pos="7313"/>
        </w:tabs>
        <w:ind w:left="1553"/>
        <w:rPr>
          <w:rFonts w:ascii="Arial" w:hAnsi="Arial" w:cs="Arial"/>
          <w:sz w:val="20"/>
          <w:szCs w:val="20"/>
        </w:rPr>
      </w:pPr>
    </w:p>
    <w:p w14:paraId="63C4E283" w14:textId="77777777" w:rsidR="00530913" w:rsidRDefault="00530913" w:rsidP="00530913"/>
    <w:p w14:paraId="1332A564" w14:textId="77777777" w:rsidR="00530913" w:rsidRPr="00CC190D" w:rsidRDefault="00530913" w:rsidP="00530913">
      <w:pPr>
        <w:spacing w:line="276" w:lineRule="auto"/>
        <w:ind w:hanging="2"/>
        <w:jc w:val="center"/>
        <w:rPr>
          <w:rFonts w:ascii="Arial" w:hAnsi="Arial" w:cs="Arial"/>
          <w:sz w:val="20"/>
          <w:szCs w:val="20"/>
        </w:rPr>
      </w:pPr>
      <w:r w:rsidRPr="00CC190D">
        <w:rPr>
          <w:rFonts w:ascii="Arial" w:hAnsi="Arial" w:cs="Arial"/>
          <w:sz w:val="20"/>
          <w:szCs w:val="20"/>
        </w:rPr>
        <w:t xml:space="preserve">Anexa nr. </w:t>
      </w:r>
      <w:r>
        <w:rPr>
          <w:rFonts w:ascii="Arial" w:hAnsi="Arial" w:cs="Arial"/>
          <w:sz w:val="20"/>
          <w:szCs w:val="20"/>
        </w:rPr>
        <w:t>3</w:t>
      </w:r>
      <w:r w:rsidRPr="00CC190D">
        <w:rPr>
          <w:rFonts w:ascii="Arial" w:hAnsi="Arial" w:cs="Arial"/>
          <w:sz w:val="20"/>
          <w:szCs w:val="20"/>
        </w:rPr>
        <w:t xml:space="preserve"> la Contractul de studii </w:t>
      </w:r>
    </w:p>
    <w:p w14:paraId="18FFB317" w14:textId="77777777" w:rsidR="00530913" w:rsidRPr="00B914FE" w:rsidRDefault="00530913" w:rsidP="00530913">
      <w:pPr>
        <w:shd w:val="clear" w:color="auto" w:fill="FFFFFF"/>
        <w:ind w:firstLine="540"/>
        <w:jc w:val="center"/>
        <w:rPr>
          <w:rFonts w:ascii="Arial" w:hAnsi="Arial" w:cs="Arial"/>
          <w:b/>
          <w:bCs/>
          <w:sz w:val="26"/>
          <w:szCs w:val="26"/>
        </w:rPr>
      </w:pPr>
      <w:r w:rsidRPr="00B914FE">
        <w:rPr>
          <w:rFonts w:ascii="Arial" w:hAnsi="Arial" w:cs="Arial"/>
          <w:b/>
          <w:bCs/>
          <w:sz w:val="26"/>
          <w:szCs w:val="26"/>
        </w:rPr>
        <w:t>Informare asupra activităţii cabinetului medical/cabinetului stomatologic studenţesc</w:t>
      </w:r>
    </w:p>
    <w:p w14:paraId="248630F4" w14:textId="77777777" w:rsidR="00530913" w:rsidRPr="00B914FE" w:rsidRDefault="00530913" w:rsidP="00530913">
      <w:pPr>
        <w:shd w:val="clear" w:color="auto" w:fill="FFFFFF"/>
        <w:ind w:firstLine="540"/>
        <w:jc w:val="center"/>
        <w:rPr>
          <w:rFonts w:ascii="Arial" w:hAnsi="Arial" w:cs="Arial"/>
          <w:b/>
          <w:bCs/>
          <w:sz w:val="26"/>
          <w:szCs w:val="26"/>
        </w:rPr>
      </w:pPr>
    </w:p>
    <w:p w14:paraId="4B10D1F0" w14:textId="77777777" w:rsidR="00530913" w:rsidRPr="00B914FE" w:rsidRDefault="00530913" w:rsidP="00530913">
      <w:pPr>
        <w:shd w:val="clear" w:color="auto" w:fill="FFFFFF"/>
        <w:spacing w:line="360" w:lineRule="auto"/>
        <w:ind w:firstLine="540"/>
        <w:jc w:val="both"/>
        <w:rPr>
          <w:rFonts w:ascii="Arial" w:hAnsi="Arial" w:cs="Arial"/>
        </w:rPr>
      </w:pPr>
    </w:p>
    <w:p w14:paraId="5F52C119" w14:textId="77777777" w:rsidR="00530913" w:rsidRPr="00B914FE" w:rsidRDefault="00530913" w:rsidP="00530913">
      <w:pPr>
        <w:shd w:val="clear" w:color="auto" w:fill="FFFFFF"/>
        <w:spacing w:line="360" w:lineRule="auto"/>
        <w:ind w:firstLine="540"/>
        <w:jc w:val="both"/>
        <w:rPr>
          <w:rFonts w:ascii="Arial" w:hAnsi="Arial" w:cs="Arial"/>
        </w:rPr>
      </w:pPr>
      <w:bookmarkStart w:id="0" w:name="do|ax20|pa1"/>
      <w:bookmarkEnd w:id="0"/>
      <w:r w:rsidRPr="00B914FE">
        <w:rPr>
          <w:rFonts w:ascii="Arial" w:hAnsi="Arial" w:cs="Arial"/>
        </w:rPr>
        <w:t xml:space="preserve">În cadrul Universităţii Tehnice “Gheorghe Asachi” din Iaşi funcţionează un număr de </w:t>
      </w:r>
      <w:r>
        <w:rPr>
          <w:rFonts w:ascii="Arial" w:hAnsi="Arial" w:cs="Arial"/>
        </w:rPr>
        <w:t>2</w:t>
      </w:r>
      <w:r w:rsidRPr="00B914FE">
        <w:rPr>
          <w:rFonts w:ascii="Arial" w:hAnsi="Arial" w:cs="Arial"/>
        </w:rPr>
        <w:t xml:space="preserve"> cabinete stomatologice cu personalul medical următor: </w:t>
      </w:r>
      <w:r w:rsidRPr="008E79A0">
        <w:rPr>
          <w:rFonts w:ascii="Arial" w:hAnsi="Arial" w:cs="Arial"/>
        </w:rPr>
        <w:t>dr. Cozma Neculai Cristian</w:t>
      </w:r>
      <w:r>
        <w:rPr>
          <w:rFonts w:ascii="Arial" w:hAnsi="Arial" w:cs="Arial"/>
        </w:rPr>
        <w:t>, d</w:t>
      </w:r>
      <w:r w:rsidRPr="008E79A0">
        <w:rPr>
          <w:rFonts w:ascii="Arial" w:hAnsi="Arial" w:cs="Arial"/>
        </w:rPr>
        <w:t>r. Iacob Cristina</w:t>
      </w:r>
      <w:r>
        <w:rPr>
          <w:rFonts w:ascii="Arial" w:hAnsi="Arial" w:cs="Arial"/>
        </w:rPr>
        <w:t xml:space="preserve">, </w:t>
      </w:r>
      <w:r w:rsidRPr="008E79A0">
        <w:rPr>
          <w:rFonts w:ascii="Arial" w:hAnsi="Arial" w:cs="Arial"/>
        </w:rPr>
        <w:t xml:space="preserve">dr. Munteanu </w:t>
      </w:r>
      <w:r>
        <w:rPr>
          <w:rFonts w:ascii="Arial" w:hAnsi="Arial" w:cs="Arial"/>
        </w:rPr>
        <w:t>S</w:t>
      </w:r>
      <w:r w:rsidRPr="008E79A0">
        <w:rPr>
          <w:rFonts w:ascii="Arial" w:hAnsi="Arial" w:cs="Arial"/>
        </w:rPr>
        <w:t>imona</w:t>
      </w:r>
      <w:r>
        <w:rPr>
          <w:rFonts w:ascii="Arial" w:hAnsi="Arial" w:cs="Arial"/>
        </w:rPr>
        <w:t>, d</w:t>
      </w:r>
      <w:r w:rsidRPr="008E79A0">
        <w:rPr>
          <w:rFonts w:ascii="Arial" w:hAnsi="Arial" w:cs="Arial"/>
        </w:rPr>
        <w:t>r.</w:t>
      </w:r>
      <w:r>
        <w:rPr>
          <w:rFonts w:ascii="Arial" w:hAnsi="Arial" w:cs="Arial"/>
        </w:rPr>
        <w:t xml:space="preserve"> </w:t>
      </w:r>
      <w:r w:rsidRPr="008E79A0">
        <w:rPr>
          <w:rFonts w:ascii="Arial" w:hAnsi="Arial" w:cs="Arial"/>
        </w:rPr>
        <w:t xml:space="preserve">Burghelea Maria Magdalena </w:t>
      </w:r>
      <w:r w:rsidRPr="00B914FE">
        <w:rPr>
          <w:rFonts w:ascii="Arial" w:hAnsi="Arial" w:cs="Arial"/>
        </w:rPr>
        <w:t>şi asistent medical</w:t>
      </w:r>
      <w:r>
        <w:rPr>
          <w:rFonts w:ascii="Arial" w:hAnsi="Arial" w:cs="Arial"/>
        </w:rPr>
        <w:t>:</w:t>
      </w:r>
      <w:r w:rsidRPr="00B914FE">
        <w:rPr>
          <w:rFonts w:ascii="Arial" w:hAnsi="Arial" w:cs="Arial"/>
        </w:rPr>
        <w:t xml:space="preserve"> </w:t>
      </w:r>
      <w:r>
        <w:rPr>
          <w:rFonts w:ascii="Arial" w:hAnsi="Arial" w:cs="Arial"/>
        </w:rPr>
        <w:t xml:space="preserve">Băiceanu Angela, Stan Anişoara, Roznovăţ Elena Cristina, personal </w:t>
      </w:r>
      <w:r w:rsidRPr="00B914FE">
        <w:rPr>
          <w:rFonts w:ascii="Arial" w:hAnsi="Arial" w:cs="Arial"/>
        </w:rPr>
        <w:t xml:space="preserve">încadrat de </w:t>
      </w:r>
      <w:r>
        <w:rPr>
          <w:rFonts w:ascii="Arial" w:hAnsi="Arial" w:cs="Arial"/>
        </w:rPr>
        <w:t>Direcţia de Asistenţă Socială a Municipiului Iaşi,</w:t>
      </w:r>
      <w:r w:rsidRPr="00B914FE">
        <w:rPr>
          <w:rFonts w:ascii="Arial" w:hAnsi="Arial" w:cs="Arial"/>
        </w:rPr>
        <w:t xml:space="preserve"> din cadrul Primăriei </w:t>
      </w:r>
      <w:r>
        <w:rPr>
          <w:rFonts w:ascii="Arial" w:hAnsi="Arial" w:cs="Arial"/>
        </w:rPr>
        <w:t>Municipiului Iaşi</w:t>
      </w:r>
      <w:r w:rsidRPr="00B914FE">
        <w:rPr>
          <w:rFonts w:ascii="Arial" w:hAnsi="Arial" w:cs="Arial"/>
        </w:rPr>
        <w:t>.</w:t>
      </w:r>
    </w:p>
    <w:p w14:paraId="04C6BEEB" w14:textId="77777777" w:rsidR="00530913" w:rsidRPr="00B914FE" w:rsidRDefault="00530913" w:rsidP="00530913">
      <w:pPr>
        <w:shd w:val="clear" w:color="auto" w:fill="FFFFFF"/>
        <w:spacing w:line="360" w:lineRule="auto"/>
        <w:ind w:firstLine="540"/>
        <w:jc w:val="both"/>
        <w:rPr>
          <w:rFonts w:ascii="Arial" w:hAnsi="Arial" w:cs="Arial"/>
        </w:rPr>
      </w:pPr>
      <w:bookmarkStart w:id="1" w:name="do|ax20|pa2"/>
      <w:bookmarkEnd w:id="1"/>
      <w:r w:rsidRPr="00B914FE">
        <w:rPr>
          <w:rFonts w:ascii="Arial" w:hAnsi="Arial" w:cs="Arial"/>
        </w:rPr>
        <w:t>Activitatea cabinetului este asigurată conform actelor normative care reglementează asistenţa medicală din unităţile de învăţământ.</w:t>
      </w:r>
    </w:p>
    <w:p w14:paraId="5796E0E3" w14:textId="77777777" w:rsidR="00530913" w:rsidRDefault="00530913" w:rsidP="00530913">
      <w:pPr>
        <w:shd w:val="clear" w:color="auto" w:fill="FFFFFF"/>
        <w:spacing w:line="360" w:lineRule="auto"/>
        <w:ind w:firstLine="540"/>
        <w:jc w:val="both"/>
        <w:rPr>
          <w:rFonts w:ascii="Arial" w:hAnsi="Arial" w:cs="Arial"/>
        </w:rPr>
      </w:pPr>
      <w:bookmarkStart w:id="2" w:name="do|ax20|pa3"/>
      <w:bookmarkEnd w:id="2"/>
      <w:r w:rsidRPr="00B914FE">
        <w:rPr>
          <w:rFonts w:ascii="Arial" w:hAnsi="Arial" w:cs="Arial"/>
        </w:rPr>
        <w:t xml:space="preserve">Cabinetul stomatologic asigură gratuit studenţilor din </w:t>
      </w:r>
      <w:r>
        <w:rPr>
          <w:rFonts w:ascii="Arial" w:hAnsi="Arial" w:cs="Arial"/>
        </w:rPr>
        <w:t>universitate</w:t>
      </w:r>
      <w:r w:rsidRPr="00B914FE">
        <w:rPr>
          <w:rFonts w:ascii="Arial" w:hAnsi="Arial" w:cs="Arial"/>
        </w:rPr>
        <w:t xml:space="preserve"> servicii medicale de specialitate</w:t>
      </w:r>
      <w:r>
        <w:rPr>
          <w:rFonts w:ascii="Arial" w:hAnsi="Arial" w:cs="Arial"/>
        </w:rPr>
        <w:t>,</w:t>
      </w:r>
      <w:r w:rsidRPr="00B914FE">
        <w:rPr>
          <w:rFonts w:ascii="Arial" w:hAnsi="Arial" w:cs="Arial"/>
        </w:rPr>
        <w:t xml:space="preserve"> preventive şi curative: educaţie pentru igiena dentară, pentru alimentaţie sănătoasă şi pentru un stil de viaţă sănătos, consultaţii periodice anuale individuale, profilaxia cariei dentare şi a altor afecţiuni ale aparatului dento-maxilar, tratamentul cariilor simple şi al complicaţiilor acestora, detartraje, extracţii, igienizări profesionale, tratamente stomatologice de urgenţă. </w:t>
      </w:r>
    </w:p>
    <w:p w14:paraId="523E420D" w14:textId="77777777" w:rsidR="00530913" w:rsidRPr="00B914FE" w:rsidRDefault="00530913" w:rsidP="00530913">
      <w:pPr>
        <w:shd w:val="clear" w:color="auto" w:fill="FFFFFF"/>
        <w:spacing w:line="360" w:lineRule="auto"/>
        <w:ind w:firstLine="540"/>
        <w:jc w:val="both"/>
        <w:rPr>
          <w:rFonts w:ascii="Arial" w:hAnsi="Arial" w:cs="Arial"/>
        </w:rPr>
      </w:pPr>
      <w:r w:rsidRPr="00B914FE">
        <w:rPr>
          <w:rFonts w:ascii="Arial" w:hAnsi="Arial" w:cs="Arial"/>
        </w:rPr>
        <w:t>Programarea tratamentelor individuale se face la cererea pacienţilor.</w:t>
      </w:r>
    </w:p>
    <w:p w14:paraId="3978C18B" w14:textId="77777777" w:rsidR="00530913" w:rsidRPr="00B914FE" w:rsidRDefault="00530913" w:rsidP="00530913">
      <w:pPr>
        <w:shd w:val="clear" w:color="auto" w:fill="FFFFFF"/>
        <w:spacing w:line="360" w:lineRule="auto"/>
        <w:ind w:firstLine="540"/>
        <w:jc w:val="both"/>
        <w:rPr>
          <w:rFonts w:ascii="Arial" w:hAnsi="Arial" w:cs="Arial"/>
        </w:rPr>
      </w:pPr>
      <w:bookmarkStart w:id="3" w:name="do|ax20|pa4"/>
      <w:bookmarkEnd w:id="3"/>
      <w:r w:rsidRPr="00B914FE">
        <w:rPr>
          <w:rFonts w:ascii="Arial" w:hAnsi="Arial" w:cs="Arial"/>
        </w:rPr>
        <w:t>Activităţile cabinetului stomatologic sunt strict confidenţiale. Consultaţiile se efectuează personal, doar în cabinetul stomatologic.</w:t>
      </w:r>
    </w:p>
    <w:p w14:paraId="68A5BCA6" w14:textId="77777777" w:rsidR="00530913" w:rsidRDefault="00530913" w:rsidP="00530913">
      <w:pPr>
        <w:shd w:val="clear" w:color="auto" w:fill="FFFFFF"/>
        <w:spacing w:line="360" w:lineRule="auto"/>
        <w:ind w:firstLine="540"/>
        <w:jc w:val="both"/>
        <w:rPr>
          <w:rFonts w:ascii="Arial" w:hAnsi="Arial" w:cs="Arial"/>
        </w:rPr>
      </w:pPr>
      <w:bookmarkStart w:id="4" w:name="do|ax20|pa5"/>
      <w:bookmarkEnd w:id="4"/>
      <w:r w:rsidRPr="00B914FE">
        <w:rPr>
          <w:rFonts w:ascii="Arial" w:hAnsi="Arial" w:cs="Arial"/>
        </w:rPr>
        <w:t xml:space="preserve">În situaţia în care prelucrarea datelor cu caracter personal în scopurile amintite vă afectează drepturile şi interesele ori sunteţi interesat de o informare mai amplă legată de aceasta, vă rugăm să vă adresaţi </w:t>
      </w:r>
      <w:r w:rsidRPr="008E79A0">
        <w:rPr>
          <w:rFonts w:ascii="Arial" w:hAnsi="Arial" w:cs="Arial"/>
        </w:rPr>
        <w:t>Compartimentul</w:t>
      </w:r>
      <w:r>
        <w:rPr>
          <w:rFonts w:ascii="Arial" w:hAnsi="Arial" w:cs="Arial"/>
        </w:rPr>
        <w:t>ui</w:t>
      </w:r>
      <w:r w:rsidRPr="008E79A0">
        <w:rPr>
          <w:rFonts w:ascii="Arial" w:hAnsi="Arial" w:cs="Arial"/>
        </w:rPr>
        <w:t xml:space="preserve"> Protecț</w:t>
      </w:r>
      <w:r>
        <w:rPr>
          <w:rFonts w:ascii="Arial" w:hAnsi="Arial" w:cs="Arial"/>
        </w:rPr>
        <w:t>ia Datelor cu Caracter Personal,</w:t>
      </w:r>
      <w:r w:rsidRPr="00B914FE">
        <w:rPr>
          <w:rFonts w:ascii="Arial" w:hAnsi="Arial" w:cs="Arial"/>
        </w:rPr>
        <w:t xml:space="preserve"> din cadrul Universităţii Tehnice “Gheorghe Asachi” din Iaşi, la adresa de e-mail </w:t>
      </w:r>
      <w:hyperlink r:id="rId14">
        <w:r w:rsidRPr="00B914FE">
          <w:rPr>
            <w:rFonts w:ascii="Arial" w:hAnsi="Arial" w:cs="Arial"/>
            <w:color w:val="1155CC"/>
            <w:sz w:val="20"/>
            <w:szCs w:val="20"/>
            <w:u w:val="single"/>
          </w:rPr>
          <w:t>cpdcp@groups.tuiasi.ro</w:t>
        </w:r>
      </w:hyperlink>
      <w:r w:rsidRPr="00B914FE">
        <w:rPr>
          <w:rFonts w:ascii="Arial" w:hAnsi="Arial" w:cs="Arial"/>
        </w:rPr>
        <w:t>, conform art. 38 alin. 4 din R</w:t>
      </w:r>
      <w:r>
        <w:rPr>
          <w:rFonts w:ascii="Arial" w:hAnsi="Arial" w:cs="Arial"/>
        </w:rPr>
        <w:t>egulamentul</w:t>
      </w:r>
      <w:r w:rsidRPr="00B914FE">
        <w:rPr>
          <w:rFonts w:ascii="Arial" w:hAnsi="Arial" w:cs="Arial"/>
        </w:rPr>
        <w:t xml:space="preserve"> nr. </w:t>
      </w:r>
      <w:hyperlink r:id="rId15" w:history="1">
        <w:r w:rsidRPr="00B914FE">
          <w:rPr>
            <w:rFonts w:ascii="Arial" w:hAnsi="Arial" w:cs="Arial"/>
            <w:bCs/>
          </w:rPr>
          <w:t>679 din 27 aprilie 2016</w:t>
        </w:r>
      </w:hyperlink>
      <w:r w:rsidRPr="00B914FE">
        <w:rPr>
          <w:rFonts w:ascii="Arial" w:hAnsi="Arial" w:cs="Arial"/>
        </w:rPr>
        <w:t xml:space="preserve"> privind protecţia persoanelor fizice în ceea ce priveşte prelucrarea datelor cu caracter personal şi libera circulaţie a acestor date.</w:t>
      </w:r>
    </w:p>
    <w:p w14:paraId="39430D43" w14:textId="77777777" w:rsidR="00530913" w:rsidRDefault="00530913" w:rsidP="00530913">
      <w:pPr>
        <w:shd w:val="clear" w:color="auto" w:fill="FFFFFF"/>
        <w:spacing w:line="276" w:lineRule="auto"/>
        <w:ind w:firstLine="540"/>
        <w:jc w:val="both"/>
        <w:rPr>
          <w:rFonts w:ascii="Arial" w:hAnsi="Arial" w:cs="Arial"/>
        </w:rPr>
      </w:pPr>
    </w:p>
    <w:p w14:paraId="5C609ED3" w14:textId="77777777" w:rsidR="00530913" w:rsidRDefault="00530913" w:rsidP="00530913">
      <w:pPr>
        <w:shd w:val="clear" w:color="auto" w:fill="FFFFFF"/>
        <w:spacing w:line="276" w:lineRule="auto"/>
        <w:ind w:firstLine="540"/>
        <w:jc w:val="both"/>
        <w:rPr>
          <w:rFonts w:ascii="Arial" w:hAnsi="Arial" w:cs="Arial"/>
        </w:rPr>
      </w:pPr>
    </w:p>
    <w:p w14:paraId="01B9FC8B" w14:textId="77777777" w:rsidR="00530913" w:rsidRDefault="00530913" w:rsidP="00530913">
      <w:pPr>
        <w:shd w:val="clear" w:color="auto" w:fill="FFFFFF"/>
        <w:spacing w:line="276" w:lineRule="auto"/>
        <w:ind w:firstLine="54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0"/>
        <w:gridCol w:w="4930"/>
      </w:tblGrid>
      <w:tr w:rsidR="00530913" w14:paraId="15BB78D5" w14:textId="77777777" w:rsidTr="00BF5FF1">
        <w:tc>
          <w:tcPr>
            <w:tcW w:w="4945" w:type="dxa"/>
          </w:tcPr>
          <w:p w14:paraId="571A0596" w14:textId="77777777" w:rsidR="00530913" w:rsidRPr="00B914FE" w:rsidRDefault="00530913" w:rsidP="00BF5FF1">
            <w:pPr>
              <w:shd w:val="clear" w:color="auto" w:fill="FFFFFF"/>
              <w:spacing w:line="276" w:lineRule="auto"/>
              <w:ind w:firstLine="540"/>
              <w:jc w:val="both"/>
              <w:rPr>
                <w:rFonts w:ascii="Arial" w:eastAsia="Times New Roman" w:hAnsi="Arial" w:cs="Arial"/>
              </w:rPr>
            </w:pPr>
            <w:r>
              <w:rPr>
                <w:rFonts w:ascii="Arial" w:eastAsia="Times New Roman" w:hAnsi="Arial" w:cs="Arial"/>
              </w:rPr>
              <w:t>Data</w:t>
            </w:r>
          </w:p>
          <w:p w14:paraId="1C5521F7" w14:textId="77777777" w:rsidR="00530913" w:rsidRDefault="00530913" w:rsidP="00BF5FF1">
            <w:pPr>
              <w:spacing w:line="276" w:lineRule="auto"/>
              <w:jc w:val="both"/>
              <w:rPr>
                <w:rFonts w:ascii="Arial" w:eastAsia="Times New Roman" w:hAnsi="Arial" w:cs="Arial"/>
              </w:rPr>
            </w:pPr>
          </w:p>
        </w:tc>
        <w:tc>
          <w:tcPr>
            <w:tcW w:w="4945" w:type="dxa"/>
          </w:tcPr>
          <w:p w14:paraId="0904BC61" w14:textId="77777777" w:rsidR="00530913" w:rsidRDefault="00530913" w:rsidP="00BF5FF1">
            <w:pPr>
              <w:spacing w:line="276" w:lineRule="auto"/>
              <w:jc w:val="both"/>
              <w:rPr>
                <w:rFonts w:ascii="Arial" w:eastAsia="Times New Roman" w:hAnsi="Arial" w:cs="Arial"/>
              </w:rPr>
            </w:pPr>
            <w:r>
              <w:rPr>
                <w:rFonts w:ascii="Arial" w:eastAsia="Times New Roman" w:hAnsi="Arial" w:cs="Arial"/>
              </w:rPr>
              <w:t>Semnătura</w:t>
            </w:r>
          </w:p>
        </w:tc>
      </w:tr>
    </w:tbl>
    <w:p w14:paraId="54174192" w14:textId="77777777" w:rsidR="00530913" w:rsidRDefault="00530913" w:rsidP="00530913">
      <w:pPr>
        <w:shd w:val="clear" w:color="auto" w:fill="FFFFFF"/>
        <w:spacing w:line="276" w:lineRule="auto"/>
        <w:ind w:firstLine="540"/>
        <w:jc w:val="both"/>
        <w:rPr>
          <w:rFonts w:ascii="Arial" w:hAnsi="Arial" w:cs="Arial"/>
        </w:rPr>
      </w:pPr>
    </w:p>
    <w:p w14:paraId="1B3B4EBD" w14:textId="77777777" w:rsidR="00530913" w:rsidRPr="00B914FE" w:rsidRDefault="00530913" w:rsidP="00530913">
      <w:pPr>
        <w:shd w:val="clear" w:color="auto" w:fill="FFFFFF"/>
        <w:spacing w:line="276" w:lineRule="auto"/>
        <w:ind w:firstLine="540"/>
        <w:jc w:val="both"/>
        <w:rPr>
          <w:rFonts w:ascii="Arial" w:hAnsi="Arial" w:cs="Arial"/>
        </w:rPr>
      </w:pPr>
    </w:p>
    <w:p w14:paraId="5E508A89" w14:textId="77777777" w:rsidR="00530913" w:rsidRPr="00CC190D" w:rsidRDefault="00530913">
      <w:pPr>
        <w:tabs>
          <w:tab w:val="left" w:pos="7313"/>
        </w:tabs>
        <w:ind w:left="1553"/>
        <w:rPr>
          <w:rFonts w:ascii="Arial" w:hAnsi="Arial" w:cs="Arial"/>
          <w:sz w:val="20"/>
          <w:szCs w:val="20"/>
        </w:rPr>
      </w:pPr>
      <w:bookmarkStart w:id="5" w:name="_GoBack"/>
      <w:bookmarkEnd w:id="5"/>
    </w:p>
    <w:sectPr w:rsidR="00530913" w:rsidRPr="00CC190D">
      <w:pgSz w:w="11920" w:h="16840"/>
      <w:pgMar w:top="76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194E9" w14:textId="77777777" w:rsidR="00F57B40" w:rsidRDefault="00F57B40" w:rsidP="00D45A6F">
      <w:r>
        <w:separator/>
      </w:r>
    </w:p>
  </w:endnote>
  <w:endnote w:type="continuationSeparator" w:id="0">
    <w:p w14:paraId="490422BF" w14:textId="77777777" w:rsidR="00F57B40" w:rsidRDefault="00F57B40" w:rsidP="00D4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4917"/>
      <w:docPartObj>
        <w:docPartGallery w:val="Page Numbers (Bottom of Page)"/>
        <w:docPartUnique/>
      </w:docPartObj>
    </w:sdtPr>
    <w:sdtEndPr>
      <w:rPr>
        <w:noProof/>
        <w:sz w:val="16"/>
        <w:szCs w:val="16"/>
      </w:rPr>
    </w:sdtEndPr>
    <w:sdtContent>
      <w:p w14:paraId="23CEB81A" w14:textId="100BF935" w:rsidR="00D45A6F" w:rsidRPr="00D45A6F" w:rsidRDefault="00D45A6F">
        <w:pPr>
          <w:pStyle w:val="Footer"/>
          <w:jc w:val="right"/>
          <w:rPr>
            <w:sz w:val="16"/>
            <w:szCs w:val="16"/>
          </w:rPr>
        </w:pPr>
        <w:r w:rsidRPr="00D45A6F">
          <w:rPr>
            <w:sz w:val="16"/>
            <w:szCs w:val="16"/>
          </w:rPr>
          <w:fldChar w:fldCharType="begin"/>
        </w:r>
        <w:r w:rsidRPr="00D45A6F">
          <w:rPr>
            <w:sz w:val="16"/>
            <w:szCs w:val="16"/>
          </w:rPr>
          <w:instrText xml:space="preserve"> PAGE   \* MERGEFORMAT </w:instrText>
        </w:r>
        <w:r w:rsidRPr="00D45A6F">
          <w:rPr>
            <w:sz w:val="16"/>
            <w:szCs w:val="16"/>
          </w:rPr>
          <w:fldChar w:fldCharType="separate"/>
        </w:r>
        <w:r w:rsidR="00530913">
          <w:rPr>
            <w:noProof/>
            <w:sz w:val="16"/>
            <w:szCs w:val="16"/>
          </w:rPr>
          <w:t>4</w:t>
        </w:r>
        <w:r w:rsidRPr="00D45A6F">
          <w:rPr>
            <w:noProof/>
            <w:sz w:val="16"/>
            <w:szCs w:val="16"/>
          </w:rPr>
          <w:fldChar w:fldCharType="end"/>
        </w:r>
      </w:p>
    </w:sdtContent>
  </w:sdt>
  <w:p w14:paraId="692141D5" w14:textId="77777777" w:rsidR="00D45A6F" w:rsidRDefault="00D45A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6D17" w14:textId="77777777" w:rsidR="00F57B40" w:rsidRDefault="00F57B40" w:rsidP="00D45A6F">
      <w:r>
        <w:separator/>
      </w:r>
    </w:p>
  </w:footnote>
  <w:footnote w:type="continuationSeparator" w:id="0">
    <w:p w14:paraId="3C399FE0" w14:textId="77777777" w:rsidR="00F57B40" w:rsidRDefault="00F57B40" w:rsidP="00D45A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32C2F"/>
    <w:multiLevelType w:val="multilevel"/>
    <w:tmpl w:val="869C8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BD245B"/>
    <w:multiLevelType w:val="multilevel"/>
    <w:tmpl w:val="05B0A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B8"/>
    <w:rsid w:val="00170BB8"/>
    <w:rsid w:val="00530913"/>
    <w:rsid w:val="00BE6034"/>
    <w:rsid w:val="00CC190D"/>
    <w:rsid w:val="00D45A6F"/>
    <w:rsid w:val="00F5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79DDD"/>
  <w15:docId w15:val="{C141B95A-44C3-4A09-A5BB-0F829951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o-RO"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8"/>
      <w:ind w:left="705" w:right="700"/>
      <w:jc w:val="center"/>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45A6F"/>
    <w:pPr>
      <w:tabs>
        <w:tab w:val="center" w:pos="4680"/>
        <w:tab w:val="right" w:pos="9360"/>
      </w:tabs>
    </w:pPr>
  </w:style>
  <w:style w:type="character" w:customStyle="1" w:styleId="HeaderChar">
    <w:name w:val="Header Char"/>
    <w:basedOn w:val="DefaultParagraphFont"/>
    <w:link w:val="Header"/>
    <w:uiPriority w:val="99"/>
    <w:rsid w:val="00D45A6F"/>
  </w:style>
  <w:style w:type="paragraph" w:styleId="Footer">
    <w:name w:val="footer"/>
    <w:basedOn w:val="Normal"/>
    <w:link w:val="FooterChar"/>
    <w:uiPriority w:val="99"/>
    <w:unhideWhenUsed/>
    <w:rsid w:val="00D45A6F"/>
    <w:pPr>
      <w:tabs>
        <w:tab w:val="center" w:pos="4680"/>
        <w:tab w:val="right" w:pos="9360"/>
      </w:tabs>
    </w:pPr>
  </w:style>
  <w:style w:type="character" w:customStyle="1" w:styleId="FooterChar">
    <w:name w:val="Footer Char"/>
    <w:basedOn w:val="DefaultParagraphFont"/>
    <w:link w:val="Footer"/>
    <w:uiPriority w:val="99"/>
    <w:rsid w:val="00D45A6F"/>
  </w:style>
  <w:style w:type="paragraph" w:styleId="BalloonText">
    <w:name w:val="Balloon Text"/>
    <w:basedOn w:val="Normal"/>
    <w:link w:val="BalloonTextChar"/>
    <w:uiPriority w:val="99"/>
    <w:semiHidden/>
    <w:unhideWhenUsed/>
    <w:rsid w:val="00CC1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90D"/>
    <w:rPr>
      <w:rFonts w:ascii="Segoe UI" w:hAnsi="Segoe UI" w:cs="Segoe UI"/>
      <w:sz w:val="18"/>
      <w:szCs w:val="18"/>
    </w:rPr>
  </w:style>
  <w:style w:type="table" w:styleId="TableGrid">
    <w:name w:val="Table Grid"/>
    <w:basedOn w:val="TableNormal"/>
    <w:uiPriority w:val="39"/>
    <w:rsid w:val="00530913"/>
    <w:pPr>
      <w:widowControl/>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pdcp@groups.tuiasi.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protection.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pdcp@dataprotection.ro" TargetMode="External"/><Relationship Id="rId5" Type="http://schemas.openxmlformats.org/officeDocument/2006/relationships/webSettings" Target="webSettings.xml"/><Relationship Id="rId15" Type="http://schemas.openxmlformats.org/officeDocument/2006/relationships/hyperlink" Target="12045068.htm" TargetMode="External"/><Relationship Id="rId10" Type="http://schemas.openxmlformats.org/officeDocument/2006/relationships/hyperlink" Target="mailto:dpo@tuiasi.ro" TargetMode="External"/><Relationship Id="rId4" Type="http://schemas.openxmlformats.org/officeDocument/2006/relationships/settings" Target="settings.xml"/><Relationship Id="rId9" Type="http://schemas.openxmlformats.org/officeDocument/2006/relationships/hyperlink" Target="https://www.tuiasi.ro/compartimentul-protectia-datelor-cu-caracter-personal/" TargetMode="External"/><Relationship Id="rId14" Type="http://schemas.openxmlformats.org/officeDocument/2006/relationships/hyperlink" Target="mailto:cpdcp@groups.tuias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4yTnLlWQpIPgKVb+GNGPFNa+w==">CgMxLjA4AHIhMXcxSEVPdmh1TGstVHM4U1JneFlIZjlGMG1qNHJZWWRN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2024-07-18T10:40:00Z</cp:lastPrinted>
  <dcterms:created xsi:type="dcterms:W3CDTF">2023-09-29T05:42:00Z</dcterms:created>
  <dcterms:modified xsi:type="dcterms:W3CDTF">2024-07-29T09:45:00Z</dcterms:modified>
</cp:coreProperties>
</file>