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A031" w14:textId="77777777" w:rsidR="005E52EB" w:rsidRDefault="005E52EB" w:rsidP="005E52E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F8BD5CE" w14:textId="5D0B69F4" w:rsidR="007232C4" w:rsidRPr="005E52EB" w:rsidRDefault="008B5E59" w:rsidP="005E52EB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E52EB">
        <w:rPr>
          <w:rFonts w:ascii="Times New Roman" w:hAnsi="Times New Roman" w:cs="Times New Roman"/>
          <w:b/>
          <w:bCs/>
          <w:sz w:val="28"/>
          <w:szCs w:val="28"/>
          <w:lang w:val="ro-RO"/>
        </w:rPr>
        <w:t>Tematică</w:t>
      </w:r>
    </w:p>
    <w:p w14:paraId="569F671E" w14:textId="77777777" w:rsidR="00DE0C5A" w:rsidRDefault="00DE0C5A"/>
    <w:p w14:paraId="4580E7D9" w14:textId="7D912923" w:rsidR="008B5E59" w:rsidRDefault="00185D3D" w:rsidP="005E52EB">
      <w:pPr>
        <w:pStyle w:val="Default"/>
        <w:numPr>
          <w:ilvl w:val="0"/>
          <w:numId w:val="4"/>
        </w:numPr>
        <w:spacing w:after="19" w:line="276" w:lineRule="auto"/>
        <w:rPr>
          <w:lang w:val="ro-RO"/>
        </w:rPr>
      </w:pPr>
      <w:r>
        <w:rPr>
          <w:lang w:val="ro-RO"/>
        </w:rPr>
        <w:t>Obiective orizontale aplicate în cadrul pro</w:t>
      </w:r>
      <w:r w:rsidR="008B5E59">
        <w:rPr>
          <w:lang w:val="ro-RO"/>
        </w:rPr>
        <w:t xml:space="preserve">iectelor din </w:t>
      </w:r>
      <w:r w:rsidR="00F127B0">
        <w:rPr>
          <w:lang w:val="ro-RO"/>
        </w:rPr>
        <w:t>apelul „Primul Student din familie”</w:t>
      </w:r>
      <w:r w:rsidR="008B5E59">
        <w:rPr>
          <w:lang w:val="ro-RO"/>
        </w:rPr>
        <w:t>.</w:t>
      </w:r>
    </w:p>
    <w:p w14:paraId="41CEB6D6" w14:textId="77777777" w:rsidR="00F127B0" w:rsidRDefault="00185D3D" w:rsidP="00F127B0">
      <w:pPr>
        <w:pStyle w:val="Default"/>
        <w:numPr>
          <w:ilvl w:val="0"/>
          <w:numId w:val="4"/>
        </w:numPr>
        <w:spacing w:after="19" w:line="276" w:lineRule="auto"/>
        <w:rPr>
          <w:lang w:val="ro-RO"/>
        </w:rPr>
      </w:pPr>
      <w:r w:rsidRPr="008B5E59">
        <w:rPr>
          <w:lang w:val="ro-RO"/>
        </w:rPr>
        <w:t>Condiții generale de eligibilitate a solicitanților în cadrul pro</w:t>
      </w:r>
      <w:r w:rsidR="003023FF">
        <w:rPr>
          <w:lang w:val="ro-RO"/>
        </w:rPr>
        <w:t xml:space="preserve">iectelor </w:t>
      </w:r>
      <w:r w:rsidR="00F127B0">
        <w:rPr>
          <w:lang w:val="ro-RO"/>
        </w:rPr>
        <w:t>din apelul „Primul Student din familie”.</w:t>
      </w:r>
    </w:p>
    <w:p w14:paraId="4F0E4DBE" w14:textId="0F9C5936" w:rsidR="00185D3D" w:rsidRPr="00F127B0" w:rsidRDefault="00A879B2" w:rsidP="00EB5FFD">
      <w:pPr>
        <w:pStyle w:val="Default"/>
        <w:numPr>
          <w:ilvl w:val="0"/>
          <w:numId w:val="4"/>
        </w:numPr>
        <w:spacing w:after="19" w:line="276" w:lineRule="auto"/>
        <w:rPr>
          <w:lang w:val="ro-RO"/>
        </w:rPr>
      </w:pPr>
      <w:r w:rsidRPr="00F127B0">
        <w:rPr>
          <w:lang w:val="ro-RO"/>
        </w:rPr>
        <w:t xml:space="preserve">Tipuri de cheltuieli aferente proiectelor </w:t>
      </w:r>
      <w:r w:rsidR="00F127B0" w:rsidRPr="00F127B0">
        <w:rPr>
          <w:lang w:val="ro-RO"/>
        </w:rPr>
        <w:t>din apelul „Primul Student din familie”</w:t>
      </w:r>
      <w:r w:rsidR="00185D3D" w:rsidRPr="00F127B0">
        <w:rPr>
          <w:lang w:val="ro-RO"/>
        </w:rPr>
        <w:t xml:space="preserve">. </w:t>
      </w:r>
    </w:p>
    <w:p w14:paraId="4E323AC2" w14:textId="3AAA55D6" w:rsidR="00F127B0" w:rsidRDefault="00F127B0" w:rsidP="00F127B0">
      <w:pPr>
        <w:pStyle w:val="Default"/>
        <w:numPr>
          <w:ilvl w:val="0"/>
          <w:numId w:val="4"/>
        </w:numPr>
        <w:spacing w:after="19" w:line="276" w:lineRule="auto"/>
        <w:rPr>
          <w:lang w:val="ro-RO"/>
        </w:rPr>
      </w:pPr>
      <w:r w:rsidRPr="00AD3E27">
        <w:rPr>
          <w:lang w:val="ro-RO"/>
        </w:rPr>
        <w:t xml:space="preserve">Raportul de progres în cadrul proiectelor </w:t>
      </w:r>
      <w:r>
        <w:rPr>
          <w:lang w:val="ro-RO"/>
        </w:rPr>
        <w:t>din apelul „Primul Student din familie”.</w:t>
      </w:r>
    </w:p>
    <w:p w14:paraId="5F952E88" w14:textId="3747AC2B" w:rsidR="00F41610" w:rsidRDefault="00F41610" w:rsidP="005E52EB">
      <w:pPr>
        <w:pStyle w:val="Default"/>
        <w:numPr>
          <w:ilvl w:val="0"/>
          <w:numId w:val="4"/>
        </w:numPr>
        <w:spacing w:after="19" w:line="276" w:lineRule="auto"/>
        <w:rPr>
          <w:lang w:val="ro-RO"/>
        </w:rPr>
      </w:pPr>
      <w:r w:rsidRPr="00A879B2">
        <w:rPr>
          <w:lang w:val="ro-RO"/>
        </w:rPr>
        <w:t xml:space="preserve">Teme orizontale în </w:t>
      </w:r>
      <w:r w:rsidR="005E52EB" w:rsidRPr="00A879B2">
        <w:rPr>
          <w:lang w:val="ro-RO"/>
        </w:rPr>
        <w:t>cadrul pro</w:t>
      </w:r>
      <w:r w:rsidR="005E52EB">
        <w:rPr>
          <w:lang w:val="ro-RO"/>
        </w:rPr>
        <w:t xml:space="preserve">iectelor </w:t>
      </w:r>
      <w:r w:rsidR="00F127B0">
        <w:rPr>
          <w:lang w:val="ro-RO"/>
        </w:rPr>
        <w:t>din apelul „Primul Student din familie”.</w:t>
      </w:r>
    </w:p>
    <w:p w14:paraId="05FF6CAB" w14:textId="74DDBC04" w:rsidR="00A879B2" w:rsidRPr="00A879B2" w:rsidRDefault="00A879B2" w:rsidP="005E52EB">
      <w:pPr>
        <w:pStyle w:val="Default"/>
        <w:numPr>
          <w:ilvl w:val="0"/>
          <w:numId w:val="4"/>
        </w:numPr>
        <w:spacing w:after="19" w:line="276" w:lineRule="auto"/>
        <w:jc w:val="both"/>
        <w:rPr>
          <w:lang w:val="ro-RO"/>
        </w:rPr>
      </w:pPr>
      <w:r>
        <w:rPr>
          <w:lang w:val="ro-RO"/>
        </w:rPr>
        <w:t>Indicatorii de program PEO pentru proiecte</w:t>
      </w:r>
      <w:r w:rsidR="003B2DB4">
        <w:rPr>
          <w:lang w:val="ro-RO"/>
        </w:rPr>
        <w:t>le</w:t>
      </w:r>
      <w:r>
        <w:rPr>
          <w:lang w:val="ro-RO"/>
        </w:rPr>
        <w:t xml:space="preserve"> din apelul </w:t>
      </w:r>
      <w:r w:rsidR="00F127B0">
        <w:rPr>
          <w:lang w:val="ro-RO"/>
        </w:rPr>
        <w:t>din apelul „Primul Student din familie”.</w:t>
      </w:r>
    </w:p>
    <w:p w14:paraId="3E6DAE71" w14:textId="77777777" w:rsidR="00185D3D" w:rsidRDefault="00185D3D" w:rsidP="00185D3D">
      <w:pPr>
        <w:pStyle w:val="Default"/>
        <w:spacing w:after="19"/>
        <w:rPr>
          <w:lang w:val="ro-RO"/>
        </w:rPr>
      </w:pPr>
    </w:p>
    <w:p w14:paraId="4F036532" w14:textId="77777777" w:rsidR="00F127B0" w:rsidRDefault="00F127B0" w:rsidP="00F127B0">
      <w:pPr>
        <w:pStyle w:val="Default"/>
        <w:spacing w:after="19"/>
        <w:rPr>
          <w:lang w:val="ro-RO"/>
        </w:rPr>
      </w:pPr>
    </w:p>
    <w:p w14:paraId="2E40E950" w14:textId="77777777" w:rsidR="00F127B0" w:rsidRDefault="00F127B0" w:rsidP="00F127B0">
      <w:pPr>
        <w:pStyle w:val="Default"/>
        <w:spacing w:after="19"/>
        <w:rPr>
          <w:lang w:val="ro-RO"/>
        </w:rPr>
      </w:pPr>
    </w:p>
    <w:p w14:paraId="504E0B40" w14:textId="77777777" w:rsidR="00F127B0" w:rsidRDefault="00F127B0" w:rsidP="00F127B0">
      <w:pPr>
        <w:pStyle w:val="Default"/>
        <w:spacing w:after="19"/>
        <w:rPr>
          <w:b/>
          <w:bCs/>
          <w:sz w:val="28"/>
          <w:szCs w:val="28"/>
          <w:lang w:val="ro-RO"/>
        </w:rPr>
      </w:pPr>
      <w:r w:rsidRPr="005E52EB">
        <w:rPr>
          <w:b/>
          <w:bCs/>
          <w:sz w:val="28"/>
          <w:szCs w:val="28"/>
          <w:lang w:val="ro-RO"/>
        </w:rPr>
        <w:t>Bibliografie</w:t>
      </w:r>
    </w:p>
    <w:p w14:paraId="5D127927" w14:textId="77777777" w:rsidR="00F127B0" w:rsidRPr="005E52EB" w:rsidRDefault="00F127B0" w:rsidP="00F127B0">
      <w:pPr>
        <w:pStyle w:val="Default"/>
        <w:spacing w:after="19"/>
        <w:rPr>
          <w:b/>
          <w:bCs/>
          <w:sz w:val="28"/>
          <w:szCs w:val="28"/>
          <w:lang w:val="ro-RO"/>
        </w:rPr>
      </w:pPr>
    </w:p>
    <w:p w14:paraId="28BEC461" w14:textId="77777777" w:rsidR="00F127B0" w:rsidRDefault="00F127B0" w:rsidP="00F127B0">
      <w:pPr>
        <w:pStyle w:val="Default"/>
        <w:spacing w:after="19"/>
        <w:rPr>
          <w:lang w:val="ro-RO"/>
        </w:rPr>
      </w:pPr>
    </w:p>
    <w:p w14:paraId="398096B4" w14:textId="77777777" w:rsidR="00F127B0" w:rsidRDefault="00F127B0" w:rsidP="00F127B0">
      <w:pPr>
        <w:pStyle w:val="Default"/>
        <w:numPr>
          <w:ilvl w:val="0"/>
          <w:numId w:val="2"/>
        </w:numPr>
        <w:spacing w:after="19" w:line="276" w:lineRule="auto"/>
        <w:jc w:val="both"/>
        <w:rPr>
          <w:lang w:val="ro-RO"/>
        </w:rPr>
      </w:pPr>
      <w:r w:rsidRPr="00F41610">
        <w:rPr>
          <w:lang w:val="ro-RO"/>
        </w:rPr>
        <w:t>Ghidul Solicitantului</w:t>
      </w:r>
      <w:r>
        <w:rPr>
          <w:lang w:val="ro-RO"/>
        </w:rPr>
        <w:t xml:space="preserve"> – </w:t>
      </w:r>
      <w:r w:rsidRPr="00F41610">
        <w:rPr>
          <w:lang w:val="ro-RO"/>
        </w:rPr>
        <w:t>Condiții Generale aferent Programului Educație și Ocupare (PEO) 2021-2027</w:t>
      </w:r>
    </w:p>
    <w:p w14:paraId="15224C96" w14:textId="77777777" w:rsidR="00F127B0" w:rsidRDefault="00F127B0" w:rsidP="00F127B0">
      <w:pPr>
        <w:pStyle w:val="Default"/>
        <w:numPr>
          <w:ilvl w:val="0"/>
          <w:numId w:val="2"/>
        </w:numPr>
        <w:spacing w:after="19" w:line="276" w:lineRule="auto"/>
        <w:jc w:val="both"/>
        <w:rPr>
          <w:lang w:val="ro-RO"/>
        </w:rPr>
      </w:pPr>
      <w:r w:rsidRPr="00F41610">
        <w:rPr>
          <w:lang w:val="ro-RO"/>
        </w:rPr>
        <w:t>Manualul beneficiarului P</w:t>
      </w:r>
      <w:r>
        <w:rPr>
          <w:lang w:val="ro-RO"/>
        </w:rPr>
        <w:t xml:space="preserve">EO </w:t>
      </w:r>
      <w:r w:rsidRPr="00F41610">
        <w:rPr>
          <w:lang w:val="ro-RO"/>
        </w:rPr>
        <w:t>20</w:t>
      </w:r>
      <w:r>
        <w:rPr>
          <w:lang w:val="ro-RO"/>
        </w:rPr>
        <w:t>21</w:t>
      </w:r>
      <w:r w:rsidRPr="00F41610">
        <w:rPr>
          <w:lang w:val="ro-RO"/>
        </w:rPr>
        <w:t>-202</w:t>
      </w:r>
      <w:r>
        <w:rPr>
          <w:lang w:val="ro-RO"/>
        </w:rPr>
        <w:t>7</w:t>
      </w:r>
      <w:r w:rsidRPr="00F41610">
        <w:rPr>
          <w:lang w:val="ro-RO"/>
        </w:rPr>
        <w:t xml:space="preserve">, publicat pe site-ul </w:t>
      </w:r>
      <w:r>
        <w:fldChar w:fldCharType="begin"/>
      </w:r>
      <w:r>
        <w:instrText>HYPERLINK "http://mfe.gov.ro"</w:instrText>
      </w:r>
      <w:r>
        <w:fldChar w:fldCharType="separate"/>
      </w:r>
      <w:r w:rsidRPr="0024699D">
        <w:rPr>
          <w:rStyle w:val="Hyperlink"/>
          <w:lang w:val="ro-RO"/>
        </w:rPr>
        <w:t>http://mfe.gov.ro</w:t>
      </w:r>
      <w:r>
        <w:fldChar w:fldCharType="end"/>
      </w:r>
      <w:r w:rsidRPr="00F41610">
        <w:rPr>
          <w:lang w:val="ro-RO"/>
        </w:rPr>
        <w:t>.</w:t>
      </w:r>
    </w:p>
    <w:p w14:paraId="5FE0DE1F" w14:textId="77777777" w:rsidR="00F127B0" w:rsidRDefault="00F127B0" w:rsidP="00F127B0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14:ligatures w14:val="none"/>
        </w:rPr>
      </w:pPr>
      <w:hyperlink r:id="rId5" w:tooltip="Permalink to: &quot;Ghidul practic pentru colectarea și raportarea indicatorilor POCU&quot;" w:history="1">
        <w:proofErr w:type="spellStart"/>
        <w:r>
          <w:rPr>
            <w:rStyle w:val="Hyperlink"/>
            <w:rFonts w:ascii="Times New Roman" w:eastAsia="Times New Roman" w:hAnsi="Times New Roman" w:cs="Times New Roman"/>
            <w:color w:val="272727"/>
            <w:kern w:val="0"/>
            <w:sz w:val="24"/>
            <w:szCs w:val="24"/>
            <w14:ligatures w14:val="none"/>
          </w:rPr>
          <w:t>Ghidul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272727"/>
            <w:kern w:val="0"/>
            <w:sz w:val="24"/>
            <w:szCs w:val="24"/>
            <w14:ligatures w14:val="none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272727"/>
            <w:kern w:val="0"/>
            <w:sz w:val="24"/>
            <w:szCs w:val="24"/>
            <w14:ligatures w14:val="none"/>
          </w:rPr>
          <w:t>privind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272727"/>
            <w:kern w:val="0"/>
            <w:sz w:val="24"/>
            <w:szCs w:val="24"/>
            <w14:ligatures w14:val="none"/>
          </w:rPr>
          <w:t xml:space="preserve"> 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272727"/>
            <w:kern w:val="0"/>
            <w:sz w:val="24"/>
            <w:szCs w:val="24"/>
            <w14:ligatures w14:val="none"/>
          </w:rPr>
          <w:t>monitorizarea</w:t>
        </w:r>
        <w:proofErr w:type="spellEnd"/>
      </w:hyperlink>
      <w:r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14:ligatures w14:val="none"/>
        </w:rPr>
        <w:t>indicatorilor</w:t>
      </w:r>
      <w:proofErr w:type="spellEnd"/>
      <w:r>
        <w:rPr>
          <w:rFonts w:ascii="Times New Roman" w:eastAsia="Times New Roman" w:hAnsi="Times New Roman" w:cs="Times New Roman"/>
          <w:color w:val="272727"/>
          <w:kern w:val="0"/>
          <w:sz w:val="24"/>
          <w:szCs w:val="24"/>
          <w14:ligatures w14:val="none"/>
        </w:rPr>
        <w:t xml:space="preserve"> de program PEO 2021- 2027</w:t>
      </w:r>
    </w:p>
    <w:p w14:paraId="50B63DFA" w14:textId="77777777" w:rsidR="00F127B0" w:rsidRDefault="00F127B0" w:rsidP="00F127B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Ghidul Solicitantului – Condiții specifice „Promovarea dezvoltării programelor de studii terțiare de înaltă calitate, flexibile și corelate cu cerințele pieții muncii - Stagii studenți”</w:t>
      </w:r>
    </w:p>
    <w:p w14:paraId="3ABCBB0D" w14:textId="77777777" w:rsidR="00185D3D" w:rsidRDefault="00185D3D" w:rsidP="00185D3D">
      <w:pPr>
        <w:pStyle w:val="Default"/>
        <w:spacing w:after="19"/>
        <w:rPr>
          <w:lang w:val="ro-RO"/>
        </w:rPr>
      </w:pPr>
    </w:p>
    <w:p w14:paraId="2D460142" w14:textId="119302D3" w:rsidR="00854732" w:rsidRDefault="00854732" w:rsidP="00944B7E">
      <w:pPr>
        <w:jc w:val="center"/>
      </w:pPr>
    </w:p>
    <w:sectPr w:rsidR="00854732" w:rsidSect="008B5E59">
      <w:pgSz w:w="11906" w:h="16838" w:code="9"/>
      <w:pgMar w:top="115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41FCB"/>
    <w:multiLevelType w:val="hybridMultilevel"/>
    <w:tmpl w:val="C4EC4A26"/>
    <w:lvl w:ilvl="0" w:tplc="3CAE61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66F4"/>
    <w:multiLevelType w:val="hybridMultilevel"/>
    <w:tmpl w:val="AD16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433A8"/>
    <w:multiLevelType w:val="hybridMultilevel"/>
    <w:tmpl w:val="C526B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1386B"/>
    <w:multiLevelType w:val="hybridMultilevel"/>
    <w:tmpl w:val="57BC5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16FCF"/>
    <w:multiLevelType w:val="hybridMultilevel"/>
    <w:tmpl w:val="41781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224179">
    <w:abstractNumId w:val="4"/>
  </w:num>
  <w:num w:numId="2" w16cid:durableId="1572306240">
    <w:abstractNumId w:val="2"/>
  </w:num>
  <w:num w:numId="3" w16cid:durableId="973145702">
    <w:abstractNumId w:val="0"/>
  </w:num>
  <w:num w:numId="4" w16cid:durableId="945231040">
    <w:abstractNumId w:val="3"/>
  </w:num>
  <w:num w:numId="5" w16cid:durableId="1901479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32"/>
    <w:rsid w:val="00010847"/>
    <w:rsid w:val="00041299"/>
    <w:rsid w:val="0004435A"/>
    <w:rsid w:val="00044EC5"/>
    <w:rsid w:val="00185D3D"/>
    <w:rsid w:val="001B3CE9"/>
    <w:rsid w:val="002B71EB"/>
    <w:rsid w:val="002F29EA"/>
    <w:rsid w:val="003023FF"/>
    <w:rsid w:val="003B2DB4"/>
    <w:rsid w:val="005A00C5"/>
    <w:rsid w:val="005E52EB"/>
    <w:rsid w:val="00706A16"/>
    <w:rsid w:val="007232C4"/>
    <w:rsid w:val="007F05BC"/>
    <w:rsid w:val="00854732"/>
    <w:rsid w:val="00872F70"/>
    <w:rsid w:val="008B5E59"/>
    <w:rsid w:val="00944B7E"/>
    <w:rsid w:val="009D7149"/>
    <w:rsid w:val="009D7D4B"/>
    <w:rsid w:val="00A16882"/>
    <w:rsid w:val="00A879B2"/>
    <w:rsid w:val="00BE6784"/>
    <w:rsid w:val="00BE6790"/>
    <w:rsid w:val="00D9356D"/>
    <w:rsid w:val="00DD1819"/>
    <w:rsid w:val="00DE0C5A"/>
    <w:rsid w:val="00DF7CC4"/>
    <w:rsid w:val="00E3710B"/>
    <w:rsid w:val="00F05CCD"/>
    <w:rsid w:val="00F127B0"/>
    <w:rsid w:val="00F4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44FB"/>
  <w15:chartTrackingRefBased/>
  <w15:docId w15:val="{49C7CB1E-6CD9-4979-9BE0-B5F08B80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4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00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0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23FF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B7E"/>
    <w:pPr>
      <w:tabs>
        <w:tab w:val="center" w:pos="4536"/>
        <w:tab w:val="right" w:pos="9072"/>
      </w:tabs>
      <w:spacing w:after="0" w:line="240" w:lineRule="auto"/>
    </w:pPr>
    <w:rPr>
      <w:kern w:val="0"/>
      <w:lang w:val="ro-RO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44B7E"/>
    <w:rPr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ipocu.edu.ro/?p=6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</dc:creator>
  <cp:keywords/>
  <dc:description/>
  <cp:lastModifiedBy>Conf Expert 2</cp:lastModifiedBy>
  <cp:revision>5</cp:revision>
  <cp:lastPrinted>2025-04-10T11:10:00Z</cp:lastPrinted>
  <dcterms:created xsi:type="dcterms:W3CDTF">2025-02-07T10:35:00Z</dcterms:created>
  <dcterms:modified xsi:type="dcterms:W3CDTF">2025-04-14T11:10:00Z</dcterms:modified>
</cp:coreProperties>
</file>