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A8" w:rsidRPr="00BD3AA8" w:rsidRDefault="00BD3AA8" w:rsidP="00BD3AA8">
      <w:pPr>
        <w:rPr>
          <w:rFonts w:ascii="Arial" w:hAnsi="Arial" w:cs="Arial"/>
          <w:b/>
          <w:sz w:val="24"/>
          <w:szCs w:val="24"/>
        </w:rPr>
      </w:pPr>
      <w:r w:rsidRPr="00BD3AA8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Anexa PO.CEAC.02-A2</w:t>
      </w:r>
    </w:p>
    <w:p w:rsidR="00BD3AA8" w:rsidRPr="00BD3AA8" w:rsidRDefault="00BD3AA8" w:rsidP="00BD3A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Ritmul furnizării </w:t>
      </w:r>
      <w:r w:rsidRPr="00BD3AA8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către </w:t>
      </w:r>
      <w:r w:rsidRPr="00BD3AA8">
        <w:rPr>
          <w:rFonts w:ascii="Arial" w:hAnsi="Arial" w:cs="Arial"/>
          <w:b/>
          <w:sz w:val="24"/>
          <w:szCs w:val="24"/>
        </w:rPr>
        <w:t xml:space="preserve">compartimente  </w:t>
      </w:r>
      <w:r>
        <w:rPr>
          <w:rFonts w:ascii="Arial" w:hAnsi="Arial" w:cs="Arial"/>
          <w:b/>
          <w:sz w:val="24"/>
          <w:szCs w:val="24"/>
        </w:rPr>
        <w:t xml:space="preserve">a dovezilor </w:t>
      </w:r>
      <w:r w:rsidRPr="00BD3AA8">
        <w:rPr>
          <w:rFonts w:ascii="Arial" w:hAnsi="Arial" w:cs="Arial"/>
          <w:b/>
          <w:sz w:val="24"/>
          <w:szCs w:val="24"/>
        </w:rPr>
        <w:t>ȋn vederea elaborării</w:t>
      </w:r>
    </w:p>
    <w:p w:rsidR="00B0164C" w:rsidRPr="00BD3AA8" w:rsidRDefault="00BD3AA8" w:rsidP="00BD3AA8">
      <w:pPr>
        <w:jc w:val="center"/>
        <w:rPr>
          <w:rFonts w:ascii="Arial" w:hAnsi="Arial" w:cs="Arial"/>
          <w:b/>
          <w:sz w:val="24"/>
          <w:szCs w:val="24"/>
        </w:rPr>
      </w:pPr>
      <w:r w:rsidRPr="00BD3AA8">
        <w:rPr>
          <w:rFonts w:ascii="Arial" w:hAnsi="Arial" w:cs="Arial"/>
          <w:b/>
          <w:sz w:val="24"/>
          <w:szCs w:val="24"/>
        </w:rPr>
        <w:t>raportului de autoevaluare institutionala</w:t>
      </w: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534"/>
        <w:gridCol w:w="5670"/>
        <w:gridCol w:w="1985"/>
        <w:gridCol w:w="1843"/>
      </w:tblGrid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Nr. crt.</w:t>
            </w:r>
          </w:p>
        </w:tc>
        <w:tc>
          <w:tcPr>
            <w:tcW w:w="5670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Denumire  standarde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Perioada de raportare la 1 an</w:t>
            </w: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Perioada de raportare la 5 ani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A8102F" w:rsidRPr="00BD3AA8" w:rsidRDefault="00A8102F" w:rsidP="00543CD8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A.1.1.1.a-Carta UTI 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A.1.1.1.b-Misiunea didactic si de cercetare.pdf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A8102F" w:rsidRPr="00BD3AA8" w:rsidRDefault="00A8102F" w:rsidP="00543CD8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A.1.1.1.c. Raport autoevaluare a activ stiintifice 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A.1.1.1.d-Planuri de cercetare proprii.pdf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A.1.1.2.a-Codul de etica.pdf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A.1.1.2.b-Procedura Comisiei de etica.pdf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A.1.1.2.c-Raportul anual al Comisiei de etica.pdf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A.1.1.3.a-Plan Anual de Audit.pdf</w:t>
            </w:r>
          </w:p>
        </w:tc>
        <w:tc>
          <w:tcPr>
            <w:tcW w:w="1985" w:type="dxa"/>
          </w:tcPr>
          <w:p w:rsidR="00A8102F" w:rsidRPr="00BD3AA8" w:rsidRDefault="00543CD8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:rsidR="00A8102F" w:rsidRPr="00BD3AA8" w:rsidRDefault="00A8102F" w:rsidP="00543CD8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A.1.1.3.b-Raport de audit 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A.1.2.1.a-Procedura organizare alegeri.pdf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A.1.2.1.b-Procedura functii conducere.pdf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A.1.2.2.a-Planul strategic </w:t>
            </w:r>
            <w:r w:rsidR="00D45E52" w:rsidRPr="00BD3AA8">
              <w:rPr>
                <w:rFonts w:ascii="Arial" w:hAnsi="Arial" w:cs="Arial"/>
              </w:rPr>
              <w:t>(pt. perioadă 5 ani)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A.1.2.2.b-Planul operational </w:t>
            </w:r>
            <w:r w:rsidR="00D45E52" w:rsidRPr="00BD3AA8">
              <w:rPr>
                <w:rFonts w:ascii="Arial" w:hAnsi="Arial" w:cs="Arial"/>
              </w:rPr>
              <w:t>anul 1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A.1.2.2.c-Planul operational </w:t>
            </w:r>
            <w:r w:rsidR="00D45E52" w:rsidRPr="00BD3AA8">
              <w:rPr>
                <w:rFonts w:ascii="Arial" w:hAnsi="Arial" w:cs="Arial"/>
              </w:rPr>
              <w:t>anul 2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A.1.2.2.d-Planul operational </w:t>
            </w:r>
            <w:r w:rsidR="00D45E52" w:rsidRPr="00BD3AA8">
              <w:rPr>
                <w:rFonts w:ascii="Arial" w:hAnsi="Arial" w:cs="Arial"/>
              </w:rPr>
              <w:t>anul 3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A.1.2.2.e-Planul operational </w:t>
            </w:r>
            <w:r w:rsidR="00D45E52" w:rsidRPr="00BD3AA8">
              <w:rPr>
                <w:rFonts w:ascii="Arial" w:hAnsi="Arial" w:cs="Arial"/>
              </w:rPr>
              <w:t>anul 4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A.1.2.3.a-Organigrama universitatii.pdf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A.2.1.1.a-Patrimoniul imobiliar.pdf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A.2.1.1.b-Capacitatea spaţiilor de învăţământ.pdf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A.2.1.1.c-Proiecte de investitii.pdf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A.2.1.2.a-Dotarea laboratoarelor de specialitate cu tehnica de calcul.pdf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A.2.1.2.b-Dotare cu software.pdf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23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A.2.1.2.c-Dotare laboratoare didactice.pdf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24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A.2.1.2.d-Dotarea cu echipamente de predare.pdf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25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 xml:space="preserve">Anexa A.2.1.3- Buget de venituri si cheltuieli estimari </w:t>
            </w:r>
          </w:p>
        </w:tc>
        <w:tc>
          <w:tcPr>
            <w:tcW w:w="1985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26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A.2.1.4-Regulamentul de acordare a burselor.pdf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27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B.1.1.1.a-Procedura  privind admiterea in invatamantul de licenta</w:t>
            </w:r>
            <w:r w:rsidR="00D45E52" w:rsidRPr="00BD3AA8">
              <w:rPr>
                <w:rFonts w:ascii="Arial" w:hAnsi="Arial" w:cs="Arial"/>
              </w:rPr>
              <w:t xml:space="preserve"> POB.09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28</w:t>
            </w:r>
          </w:p>
        </w:tc>
        <w:tc>
          <w:tcPr>
            <w:tcW w:w="5670" w:type="dxa"/>
          </w:tcPr>
          <w:p w:rsidR="00A8102F" w:rsidRPr="00BD3AA8" w:rsidRDefault="00A8102F" w:rsidP="00D45E52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B.1.1.1.b-Procedura  privind admiterea in invatamantul de master</w:t>
            </w:r>
            <w:r w:rsidR="00545BBC" w:rsidRPr="00BD3AA8">
              <w:rPr>
                <w:rFonts w:ascii="Arial" w:hAnsi="Arial" w:cs="Arial"/>
              </w:rPr>
              <w:t xml:space="preserve"> POB.10</w:t>
            </w:r>
            <w:r w:rsidRPr="00BD3AA8">
              <w:rPr>
                <w:rFonts w:ascii="Arial" w:hAnsi="Arial" w:cs="Arial"/>
              </w:rPr>
              <w:t>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29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B.1.1.1.c-Raport de activitate COP.pdf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D45E52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30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B.1.2.a-Procedura privind elaborarea pi.pdf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A8102F" w:rsidRPr="00BD3AA8" w:rsidTr="00543CD8">
        <w:tc>
          <w:tcPr>
            <w:tcW w:w="534" w:type="dxa"/>
          </w:tcPr>
          <w:p w:rsidR="00A8102F" w:rsidRPr="00BD3AA8" w:rsidRDefault="00543CD8" w:rsidP="00543CD8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31</w:t>
            </w:r>
          </w:p>
        </w:tc>
        <w:tc>
          <w:tcPr>
            <w:tcW w:w="5670" w:type="dxa"/>
          </w:tcPr>
          <w:p w:rsidR="00A8102F" w:rsidRPr="00BD3AA8" w:rsidRDefault="00A8102F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B.1.2.b-Procedura privind examinarea si notarea studentilor.pdf</w:t>
            </w:r>
          </w:p>
        </w:tc>
        <w:tc>
          <w:tcPr>
            <w:tcW w:w="1985" w:type="dxa"/>
          </w:tcPr>
          <w:p w:rsidR="00A8102F" w:rsidRPr="00BD3AA8" w:rsidRDefault="00A8102F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8102F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B.3.1.1-Strategia cercetarii.pdf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B.3.1.2.a-Laboratoare de cercetare.pdf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B.3.1.2.b-Scoala doctorala.pdf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B.3.1.2.c-Centre ce cercetare-excelenta.pdf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B.3.1.3.a-Valorificarea cercetarii.pdf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B.3.1.3.b-Manifestari stiintifice.pdf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B.3.1.3.c-Lista premiilor si medaliilor.pdf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39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B.4.1.1.a -Buget de venituri si cheltuieli.pdf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B.4.1.1.b-Taxe scolare.pdf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41</w:t>
            </w:r>
          </w:p>
        </w:tc>
        <w:tc>
          <w:tcPr>
            <w:tcW w:w="5670" w:type="dxa"/>
          </w:tcPr>
          <w:p w:rsidR="00545BBC" w:rsidRPr="00BD3AA8" w:rsidRDefault="00545BBC" w:rsidP="00545BBC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B.4.1.2.a-Bilant contabil 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B.4.1.2.b-Cont de rezultat patrimonial.pdf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B.4.1.2.c-Contul de executie bugetara.pdf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B.4.1.2.d-Detalierea cheltuielilor.pdf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B.4.1.2.e-Raport de gestiune.pdf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C.1.1.1.a-Procedura de functionare CEAC.pdf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C.1.1.1.b-Decizie numire CEAC decembrie 2008.pdf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C.1.1.1.c-Decizie numire subcomisii calitate.pdf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49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C.1.1.1.d-Decizie numire responsabili programe.pdf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50</w:t>
            </w:r>
          </w:p>
        </w:tc>
        <w:tc>
          <w:tcPr>
            <w:tcW w:w="5670" w:type="dxa"/>
          </w:tcPr>
          <w:p w:rsidR="00545BBC" w:rsidRPr="00BD3AA8" w:rsidRDefault="00545BBC" w:rsidP="00545BBC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C.1.1.1.e-Statut DEAC 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51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C.1.1.1.f-Regulament DEAC.pdf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C.1.1.1.g-Relatii internationale CEAC.pdf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C.1.1.2.a-Politca în domeniul calităţii.pdf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C.1.1.2.b-Declaraţia Rectorului în domeniul calităţii.pdf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C.2.1.1.a-Procedura privind initierea programelor de studii.pdf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C.2.1.1.b-Procedura de evaluare interna.pdf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C.4.1.1.a-Ghidul Rapoartelor de autoevaluare.pdf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C.4.1.2-Procedura de ev. colegiala.pdf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59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C.4.1.3-Procedura de ev. a c.d. de catre studenti.pdf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C.4.1.4-Procedura de ev. a c.d. de catre management.pdf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61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C.5.1.1.a-Regulament Biblioteca.pdf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C.5.1.1.b1-Prezentare generala a Bibliotecii.pdf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C.5.1.1.b2-Repartitie fond documente si echipamente informatice.pdf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C.5.1.1.b3-Situatie personal biblioteca.pdf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C.5.1.1.c1-Abonamente periodice.pdf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C.5.1.1.c2-Situatia schimbului international.pdf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C.5.1.1.d-Soft biblioteca.pdf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C.5.1.3-Programe de stimulare a studentilor.pdf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69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C.5.1.4.a-Atributii si obiective ale Dir.Serv.Stud_UT Iași.pdf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C.5.1.4.b-Dispensarul medical_UT Iasi.pdf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71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C.5.1.4.c-Facilitati pentru practicarea sportului_UT Iasi.pdf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C.6.1.1-Departamentul Managementul  Informatizarii.pdf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C.7.1.1-Proceduri relatii internationale.pdf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545BB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74</w:t>
            </w:r>
          </w:p>
        </w:tc>
        <w:tc>
          <w:tcPr>
            <w:tcW w:w="5670" w:type="dxa"/>
          </w:tcPr>
          <w:p w:rsidR="00545BBC" w:rsidRPr="00BD3AA8" w:rsidRDefault="00545BBC" w:rsidP="007C62AC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C.8.1.1.a-Raportul CEAC anual 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IV.1.b--Sinteza responsabilitatilorpe niveluri ierarhice si functii.pdf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IV.1.c-Detalierea responsabilitatilor pe niveluri ierarhice si functii.pdf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VII.1.a  Monitorul Oficial nr. 284 din 08.121937_UT Iasi.pdf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VII.1.b  HG nr. 209 din 17 mai 1993_UT Iasi.pdf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79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VII.1.c HG 635-2008 privind structura universitatilor.pdf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VII.1.d Situatie numerica a mobilitatilor.pdf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81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VII.2-Manualul procedurilor.pdf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82</w:t>
            </w:r>
          </w:p>
        </w:tc>
        <w:tc>
          <w:tcPr>
            <w:tcW w:w="5670" w:type="dxa"/>
          </w:tcPr>
          <w:p w:rsidR="00545BBC" w:rsidRPr="00BD3AA8" w:rsidRDefault="00545BBC" w:rsidP="007C62AC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VII.3-Structura conducerii universitatii 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83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VII.4.a-Lista personalului didactic titular.pdf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84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VII.4.b-Gradul de ocupare a personalului didactic.pdf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85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VII.4.c-Gradul de ocupare a personalului didactic pensionat.pdf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86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VII.4.d-Personal didactic asociat.pdf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87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VII.4.e-Situatia pregatirii pedagogice a asistentilor.pdf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88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VII.5.a-Editura Politehnium.pdf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89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VII.5.b-Prezentarea Tipografiei universitatii.pdf</w:t>
            </w:r>
          </w:p>
        </w:tc>
        <w:tc>
          <w:tcPr>
            <w:tcW w:w="1985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90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VII.6.a-Conturi la Trezorerie.pdf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91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VII.7.a-Procedura de organizare a activitatii didactice.pdf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  <w:tr w:rsidR="00545BBC" w:rsidRPr="00BD3AA8" w:rsidTr="00543CD8">
        <w:tc>
          <w:tcPr>
            <w:tcW w:w="534" w:type="dxa"/>
          </w:tcPr>
          <w:p w:rsidR="00545BBC" w:rsidRPr="00BD3AA8" w:rsidRDefault="007C62AC" w:rsidP="00747955">
            <w:pPr>
              <w:jc w:val="right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92</w:t>
            </w:r>
          </w:p>
        </w:tc>
        <w:tc>
          <w:tcPr>
            <w:tcW w:w="5670" w:type="dxa"/>
          </w:tcPr>
          <w:p w:rsidR="00545BBC" w:rsidRPr="00BD3AA8" w:rsidRDefault="00545BBC" w:rsidP="00D34AD9">
            <w:pPr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Anexa VII.7.b-Procedura finalizare Bologna.pdf</w:t>
            </w:r>
          </w:p>
        </w:tc>
        <w:tc>
          <w:tcPr>
            <w:tcW w:w="1985" w:type="dxa"/>
          </w:tcPr>
          <w:p w:rsidR="00545BBC" w:rsidRPr="00BD3AA8" w:rsidRDefault="00545BBC" w:rsidP="00543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45BBC" w:rsidRPr="00BD3AA8" w:rsidRDefault="007C62AC" w:rsidP="00543CD8">
            <w:pPr>
              <w:jc w:val="center"/>
              <w:rPr>
                <w:rFonts w:ascii="Arial" w:hAnsi="Arial" w:cs="Arial"/>
              </w:rPr>
            </w:pPr>
            <w:r w:rsidRPr="00BD3AA8">
              <w:rPr>
                <w:rFonts w:ascii="Arial" w:hAnsi="Arial" w:cs="Arial"/>
              </w:rPr>
              <w:t>x</w:t>
            </w:r>
          </w:p>
        </w:tc>
      </w:tr>
    </w:tbl>
    <w:p w:rsidR="00597F3C" w:rsidRDefault="0059797F" w:rsidP="00A8102F">
      <w:r>
        <w:t xml:space="preserve">Notă: oricare din anexe poate fi solicitată </w:t>
      </w:r>
      <w:r w:rsidRPr="0059797F">
        <w:t>a fi completată</w:t>
      </w:r>
      <w:r>
        <w:t xml:space="preserve">/ revizuită </w:t>
      </w:r>
      <w:r w:rsidRPr="0059797F">
        <w:t xml:space="preserve"> oricănd </w:t>
      </w:r>
      <w:r>
        <w:t>de către conducerea  universităţii.</w:t>
      </w:r>
    </w:p>
    <w:p w:rsidR="0059797F" w:rsidRDefault="0059797F" w:rsidP="00A8102F">
      <w:r>
        <w:t>Conţinutul anexelor poate fi consultat in Manualul procedurilor UT Iasi /</w:t>
      </w:r>
      <w:bookmarkStart w:id="0" w:name="_GoBack"/>
      <w:bookmarkEnd w:id="0"/>
      <w:r>
        <w:t xml:space="preserve"> </w:t>
      </w:r>
      <w:r w:rsidRPr="0059797F">
        <w:t>Ghidul activităţilor de elaborare a Rapoartelor de Autoevaluare a programelor de studii universitare de master</w:t>
      </w:r>
      <w:r>
        <w:t xml:space="preserve">, cod </w:t>
      </w:r>
      <w:r w:rsidRPr="0059797F">
        <w:t>UTI.GHID.01</w:t>
      </w:r>
      <w:r>
        <w:t xml:space="preserve"> și </w:t>
      </w:r>
      <w:r w:rsidRPr="0059797F">
        <w:t>Ghidul activităţilor de elaborare a Rapoartelor de Autoevaluare a programelor de studii universitare de licenţă</w:t>
      </w:r>
      <w:r>
        <w:t xml:space="preserve"> , cod </w:t>
      </w:r>
      <w:r w:rsidRPr="0059797F">
        <w:t>UTI.GHID.02</w:t>
      </w:r>
      <w:r>
        <w:t>.</w:t>
      </w:r>
    </w:p>
    <w:sectPr w:rsidR="0059797F" w:rsidSect="00BD3AA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4C"/>
    <w:rsid w:val="003A7A04"/>
    <w:rsid w:val="00543CD8"/>
    <w:rsid w:val="00545BBC"/>
    <w:rsid w:val="0059797F"/>
    <w:rsid w:val="00597F3C"/>
    <w:rsid w:val="007C62AC"/>
    <w:rsid w:val="007D26AA"/>
    <w:rsid w:val="00A57F35"/>
    <w:rsid w:val="00A8102F"/>
    <w:rsid w:val="00B0164C"/>
    <w:rsid w:val="00BD3AA8"/>
    <w:rsid w:val="00C03BC0"/>
    <w:rsid w:val="00D45E52"/>
    <w:rsid w:val="00E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7</cp:revision>
  <dcterms:created xsi:type="dcterms:W3CDTF">2017-11-09T06:57:00Z</dcterms:created>
  <dcterms:modified xsi:type="dcterms:W3CDTF">2017-11-21T09:08:00Z</dcterms:modified>
</cp:coreProperties>
</file>